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9F0A" w14:textId="77777777" w:rsidR="007F0936" w:rsidRDefault="007F0936" w:rsidP="00555584">
      <w:pPr>
        <w:pStyle w:val="font7"/>
        <w:spacing w:before="0" w:beforeAutospacing="0" w:after="0" w:afterAutospacing="0"/>
        <w:textAlignment w:val="baseline"/>
        <w:rPr>
          <w:rFonts w:ascii="Arial" w:hAnsi="Arial" w:cs="Arial"/>
          <w:b/>
          <w:bCs/>
          <w:color w:val="800080"/>
          <w:sz w:val="26"/>
          <w:szCs w:val="26"/>
          <w:bdr w:val="none" w:sz="0" w:space="0" w:color="auto" w:frame="1"/>
        </w:rPr>
      </w:pPr>
      <w:r w:rsidRPr="007F0936">
        <w:rPr>
          <w:rFonts w:ascii="Arial" w:hAnsi="Arial" w:cs="Arial"/>
          <w:b/>
          <w:bCs/>
          <w:noProof/>
          <w:color w:val="800080"/>
          <w:sz w:val="26"/>
          <w:szCs w:val="26"/>
          <w:bdr w:val="none" w:sz="0" w:space="0" w:color="auto" w:frame="1"/>
        </w:rPr>
        <w:drawing>
          <wp:inline distT="0" distB="0" distL="0" distR="0" wp14:anchorId="3EE6DD89" wp14:editId="39CDB0D4">
            <wp:extent cx="5731510" cy="1604823"/>
            <wp:effectExtent l="0" t="0" r="2540" b="0"/>
            <wp:docPr id="1" name="Picture 1" descr="C:\Users\Denise Leander\Desktop\A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Leander\Desktop\AA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04823"/>
                    </a:xfrm>
                    <a:prstGeom prst="rect">
                      <a:avLst/>
                    </a:prstGeom>
                    <a:noFill/>
                    <a:ln>
                      <a:noFill/>
                    </a:ln>
                  </pic:spPr>
                </pic:pic>
              </a:graphicData>
            </a:graphic>
          </wp:inline>
        </w:drawing>
      </w:r>
    </w:p>
    <w:p w14:paraId="6A731E0B" w14:textId="77777777" w:rsidR="007F0936" w:rsidRDefault="007F0936" w:rsidP="00555584">
      <w:pPr>
        <w:pStyle w:val="font7"/>
        <w:spacing w:before="0" w:beforeAutospacing="0" w:after="0" w:afterAutospacing="0"/>
        <w:textAlignment w:val="baseline"/>
        <w:rPr>
          <w:rFonts w:ascii="Arial" w:hAnsi="Arial" w:cs="Arial"/>
          <w:b/>
          <w:bCs/>
          <w:color w:val="800080"/>
          <w:sz w:val="26"/>
          <w:szCs w:val="26"/>
          <w:bdr w:val="none" w:sz="0" w:space="0" w:color="auto" w:frame="1"/>
        </w:rPr>
      </w:pPr>
    </w:p>
    <w:p w14:paraId="5D547CE9" w14:textId="77777777" w:rsidR="007F0936" w:rsidRDefault="007F0936" w:rsidP="00555584">
      <w:pPr>
        <w:pStyle w:val="font7"/>
        <w:spacing w:before="0" w:beforeAutospacing="0" w:after="0" w:afterAutospacing="0"/>
        <w:textAlignment w:val="baseline"/>
        <w:rPr>
          <w:rFonts w:ascii="Arial" w:hAnsi="Arial" w:cs="Arial"/>
          <w:b/>
          <w:bCs/>
          <w:color w:val="800080"/>
          <w:sz w:val="26"/>
          <w:szCs w:val="26"/>
          <w:bdr w:val="none" w:sz="0" w:space="0" w:color="auto" w:frame="1"/>
        </w:rPr>
      </w:pPr>
    </w:p>
    <w:p w14:paraId="0D48EC96" w14:textId="5E6B74E5" w:rsidR="00555584" w:rsidRPr="007F5BC0" w:rsidRDefault="00555584" w:rsidP="00964DE4">
      <w:pPr>
        <w:pStyle w:val="font7"/>
        <w:spacing w:before="0" w:beforeAutospacing="0" w:after="0" w:afterAutospacing="0"/>
        <w:textAlignment w:val="baseline"/>
        <w:rPr>
          <w:rFonts w:asciiTheme="minorHAnsi" w:hAnsiTheme="minorHAnsi" w:cstheme="minorHAnsi"/>
          <w:sz w:val="28"/>
          <w:szCs w:val="28"/>
        </w:rPr>
      </w:pPr>
      <w:r w:rsidRPr="007F5BC0">
        <w:rPr>
          <w:rFonts w:asciiTheme="minorHAnsi" w:hAnsiTheme="minorHAnsi" w:cstheme="minorHAnsi"/>
          <w:b/>
          <w:bCs/>
          <w:sz w:val="28"/>
          <w:szCs w:val="28"/>
          <w:bdr w:val="none" w:sz="0" w:space="0" w:color="auto" w:frame="1"/>
        </w:rPr>
        <w:t>COVID-19</w:t>
      </w:r>
      <w:r w:rsidR="00964DE4" w:rsidRPr="007F5BC0">
        <w:rPr>
          <w:rFonts w:asciiTheme="minorHAnsi" w:hAnsiTheme="minorHAnsi" w:cstheme="minorHAnsi"/>
          <w:b/>
          <w:bCs/>
          <w:sz w:val="28"/>
          <w:szCs w:val="28"/>
          <w:bdr w:val="none" w:sz="0" w:space="0" w:color="auto" w:frame="1"/>
        </w:rPr>
        <w:t xml:space="preserve"> Patient</w:t>
      </w:r>
      <w:r w:rsidRPr="007F5BC0">
        <w:rPr>
          <w:rFonts w:asciiTheme="minorHAnsi" w:hAnsiTheme="minorHAnsi" w:cstheme="minorHAnsi"/>
          <w:b/>
          <w:bCs/>
          <w:sz w:val="28"/>
          <w:szCs w:val="28"/>
          <w:bdr w:val="none" w:sz="0" w:space="0" w:color="auto" w:frame="1"/>
        </w:rPr>
        <w:t xml:space="preserve"> Safety Policy</w:t>
      </w:r>
    </w:p>
    <w:p w14:paraId="41A8E639"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color w:val="800080"/>
          <w:bdr w:val="none" w:sz="0" w:space="0" w:color="auto" w:frame="1"/>
        </w:rPr>
        <w:t>​</w:t>
      </w:r>
    </w:p>
    <w:p w14:paraId="0794E73C"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color w:val="000000"/>
          <w:bdr w:val="none" w:sz="0" w:space="0" w:color="auto" w:frame="1"/>
        </w:rPr>
        <w:t xml:space="preserve">We at Autism </w:t>
      </w:r>
      <w:r w:rsidR="00BF487C" w:rsidRPr="00964DE4">
        <w:rPr>
          <w:rFonts w:asciiTheme="minorHAnsi" w:hAnsiTheme="minorHAnsi" w:cstheme="minorHAnsi"/>
          <w:color w:val="000000"/>
          <w:bdr w:val="none" w:sz="0" w:space="0" w:color="auto" w:frame="1"/>
        </w:rPr>
        <w:t>Assessment Service are</w:t>
      </w:r>
      <w:r w:rsidR="007F0936" w:rsidRPr="00964DE4">
        <w:rPr>
          <w:rFonts w:asciiTheme="minorHAnsi" w:hAnsiTheme="minorHAnsi" w:cstheme="minorHAnsi"/>
          <w:color w:val="000000"/>
          <w:bdr w:val="none" w:sz="0" w:space="0" w:color="auto" w:frame="1"/>
        </w:rPr>
        <w:t xml:space="preserve"> fully committed to </w:t>
      </w:r>
      <w:r w:rsidR="00FC51FD" w:rsidRPr="00964DE4">
        <w:rPr>
          <w:rFonts w:asciiTheme="minorHAnsi" w:hAnsiTheme="minorHAnsi" w:cstheme="minorHAnsi"/>
          <w:color w:val="000000"/>
          <w:bdr w:val="none" w:sz="0" w:space="0" w:color="auto" w:frame="1"/>
        </w:rPr>
        <w:t xml:space="preserve">following </w:t>
      </w:r>
      <w:r w:rsidR="007F0936" w:rsidRPr="00964DE4">
        <w:rPr>
          <w:rFonts w:asciiTheme="minorHAnsi" w:hAnsiTheme="minorHAnsi" w:cstheme="minorHAnsi"/>
          <w:color w:val="000000"/>
          <w:bdr w:val="none" w:sz="0" w:space="0" w:color="auto" w:frame="1"/>
        </w:rPr>
        <w:t xml:space="preserve">the UK government guidance and will always </w:t>
      </w:r>
      <w:r w:rsidR="00FC51FD" w:rsidRPr="00964DE4">
        <w:rPr>
          <w:rFonts w:asciiTheme="minorHAnsi" w:hAnsiTheme="minorHAnsi" w:cstheme="minorHAnsi"/>
          <w:color w:val="000000"/>
          <w:bdr w:val="none" w:sz="0" w:space="0" w:color="auto" w:frame="1"/>
        </w:rPr>
        <w:t>adhere to t</w:t>
      </w:r>
      <w:r w:rsidR="007F0936" w:rsidRPr="00964DE4">
        <w:rPr>
          <w:rFonts w:asciiTheme="minorHAnsi" w:hAnsiTheme="minorHAnsi" w:cstheme="minorHAnsi"/>
          <w:color w:val="000000"/>
          <w:bdr w:val="none" w:sz="0" w:space="0" w:color="auto" w:frame="1"/>
        </w:rPr>
        <w:t xml:space="preserve">he </w:t>
      </w:r>
      <w:r w:rsidR="00CE7509" w:rsidRPr="00964DE4">
        <w:rPr>
          <w:rFonts w:asciiTheme="minorHAnsi" w:hAnsiTheme="minorHAnsi" w:cstheme="minorHAnsi"/>
          <w:color w:val="000000"/>
          <w:bdr w:val="none" w:sz="0" w:space="0" w:color="auto" w:frame="1"/>
        </w:rPr>
        <w:t xml:space="preserve">current </w:t>
      </w:r>
      <w:r w:rsidR="007F0936" w:rsidRPr="00964DE4">
        <w:rPr>
          <w:rFonts w:asciiTheme="minorHAnsi" w:hAnsiTheme="minorHAnsi" w:cstheme="minorHAnsi"/>
          <w:color w:val="000000"/>
          <w:bdr w:val="none" w:sz="0" w:space="0" w:color="auto" w:frame="1"/>
        </w:rPr>
        <w:t xml:space="preserve">recommendations to keep you, your </w:t>
      </w:r>
      <w:r w:rsidR="00BF487C" w:rsidRPr="00964DE4">
        <w:rPr>
          <w:rFonts w:asciiTheme="minorHAnsi" w:hAnsiTheme="minorHAnsi" w:cstheme="minorHAnsi"/>
          <w:color w:val="000000"/>
          <w:bdr w:val="none" w:sz="0" w:space="0" w:color="auto" w:frame="1"/>
        </w:rPr>
        <w:t>child, our</w:t>
      </w:r>
      <w:r w:rsidR="007F0936" w:rsidRPr="00964DE4">
        <w:rPr>
          <w:rFonts w:asciiTheme="minorHAnsi" w:hAnsiTheme="minorHAnsi" w:cstheme="minorHAnsi"/>
          <w:color w:val="000000"/>
          <w:bdr w:val="none" w:sz="0" w:space="0" w:color="auto" w:frame="1"/>
        </w:rPr>
        <w:t xml:space="preserve"> staff and associates </w:t>
      </w:r>
      <w:r w:rsidRPr="00964DE4">
        <w:rPr>
          <w:rFonts w:asciiTheme="minorHAnsi" w:hAnsiTheme="minorHAnsi" w:cstheme="minorHAnsi"/>
          <w:color w:val="000000"/>
          <w:bdr w:val="none" w:sz="0" w:space="0" w:color="auto" w:frame="1"/>
        </w:rPr>
        <w:t xml:space="preserve">safe during this </w:t>
      </w:r>
      <w:r w:rsidR="00BF487C" w:rsidRPr="00964DE4">
        <w:rPr>
          <w:rFonts w:asciiTheme="minorHAnsi" w:hAnsiTheme="minorHAnsi" w:cstheme="minorHAnsi"/>
          <w:color w:val="000000"/>
          <w:bdr w:val="none" w:sz="0" w:space="0" w:color="auto" w:frame="1"/>
        </w:rPr>
        <w:t>difficult and fast changing time</w:t>
      </w:r>
      <w:r w:rsidR="00FC51FD" w:rsidRPr="00964DE4">
        <w:rPr>
          <w:rFonts w:asciiTheme="minorHAnsi" w:hAnsiTheme="minorHAnsi" w:cstheme="minorHAnsi"/>
          <w:color w:val="000000"/>
          <w:bdr w:val="none" w:sz="0" w:space="0" w:color="auto" w:frame="1"/>
        </w:rPr>
        <w:t>.</w:t>
      </w:r>
    </w:p>
    <w:p w14:paraId="7677AA0E"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color w:val="000000"/>
        </w:rPr>
        <w:br/>
      </w:r>
      <w:r w:rsidR="007F0936" w:rsidRPr="00964DE4">
        <w:rPr>
          <w:rFonts w:asciiTheme="minorHAnsi" w:hAnsiTheme="minorHAnsi" w:cstheme="minorHAnsi"/>
          <w:color w:val="000000"/>
          <w:bdr w:val="none" w:sz="0" w:space="0" w:color="auto" w:frame="1"/>
        </w:rPr>
        <w:t xml:space="preserve">To minimise the </w:t>
      </w:r>
      <w:r w:rsidRPr="00964DE4">
        <w:rPr>
          <w:rFonts w:asciiTheme="minorHAnsi" w:hAnsiTheme="minorHAnsi" w:cstheme="minorHAnsi"/>
          <w:color w:val="000000"/>
          <w:bdr w:val="none" w:sz="0" w:space="0" w:color="auto" w:frame="1"/>
        </w:rPr>
        <w:t>risk of transmission of COVID-19</w:t>
      </w:r>
      <w:r w:rsidR="007F0936" w:rsidRPr="00964DE4">
        <w:rPr>
          <w:rFonts w:asciiTheme="minorHAnsi" w:hAnsiTheme="minorHAnsi" w:cstheme="minorHAnsi"/>
          <w:color w:val="000000"/>
          <w:bdr w:val="none" w:sz="0" w:space="0" w:color="auto" w:frame="1"/>
        </w:rPr>
        <w:t xml:space="preserve"> we have adopted the following protocols:</w:t>
      </w:r>
    </w:p>
    <w:p w14:paraId="67C3E34E"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color w:val="000000"/>
          <w:bdr w:val="none" w:sz="0" w:space="0" w:color="auto" w:frame="1"/>
        </w:rPr>
        <w:t>​</w:t>
      </w:r>
    </w:p>
    <w:p w14:paraId="60F409DD" w14:textId="169237B8" w:rsidR="00555584" w:rsidRPr="00964DE4" w:rsidRDefault="00555584" w:rsidP="00964DE4">
      <w:pPr>
        <w:pStyle w:val="font7"/>
        <w:numPr>
          <w:ilvl w:val="0"/>
          <w:numId w:val="5"/>
        </w:numPr>
        <w:spacing w:before="0" w:beforeAutospacing="0" w:after="0" w:afterAutospacing="0"/>
        <w:ind w:left="284"/>
        <w:textAlignment w:val="baseline"/>
        <w:rPr>
          <w:rFonts w:asciiTheme="minorHAnsi" w:hAnsiTheme="minorHAnsi" w:cstheme="minorHAnsi"/>
        </w:rPr>
      </w:pPr>
      <w:r w:rsidRPr="00964DE4">
        <w:rPr>
          <w:rFonts w:asciiTheme="minorHAnsi" w:hAnsiTheme="minorHAnsi" w:cstheme="minorHAnsi"/>
          <w:b/>
          <w:bCs/>
          <w:bdr w:val="none" w:sz="0" w:space="0" w:color="auto" w:frame="1"/>
        </w:rPr>
        <w:t>Remote Consultation</w:t>
      </w:r>
      <w:r w:rsidR="000C7477" w:rsidRPr="00964DE4">
        <w:rPr>
          <w:rFonts w:asciiTheme="minorHAnsi" w:hAnsiTheme="minorHAnsi" w:cstheme="minorHAnsi"/>
          <w:b/>
          <w:bCs/>
          <w:bdr w:val="none" w:sz="0" w:space="0" w:color="auto" w:frame="1"/>
        </w:rPr>
        <w:t>s</w:t>
      </w:r>
    </w:p>
    <w:p w14:paraId="0D2B5E05"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b/>
          <w:bCs/>
          <w:color w:val="000000"/>
          <w:bdr w:val="none" w:sz="0" w:space="0" w:color="auto" w:frame="1"/>
        </w:rPr>
        <w:t>​</w:t>
      </w:r>
    </w:p>
    <w:p w14:paraId="53C2AD86" w14:textId="7527FD3F" w:rsidR="00555584" w:rsidRPr="00964DE4" w:rsidRDefault="00FC51FD" w:rsidP="00964DE4">
      <w:pPr>
        <w:pStyle w:val="font7"/>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color w:val="000000"/>
          <w:bdr w:val="none" w:sz="0" w:space="0" w:color="auto" w:frame="1"/>
        </w:rPr>
        <w:t>Through experience, we</w:t>
      </w:r>
      <w:r w:rsidR="007F0936" w:rsidRPr="00964DE4">
        <w:rPr>
          <w:rFonts w:asciiTheme="minorHAnsi" w:hAnsiTheme="minorHAnsi" w:cstheme="minorHAnsi"/>
          <w:color w:val="000000"/>
          <w:bdr w:val="none" w:sz="0" w:space="0" w:color="auto" w:frame="1"/>
        </w:rPr>
        <w:t xml:space="preserve"> know </w:t>
      </w:r>
      <w:r w:rsidR="0090240F" w:rsidRPr="00964DE4">
        <w:rPr>
          <w:rFonts w:asciiTheme="minorHAnsi" w:hAnsiTheme="minorHAnsi" w:cstheme="minorHAnsi"/>
          <w:color w:val="000000"/>
          <w:bdr w:val="none" w:sz="0" w:space="0" w:color="auto" w:frame="1"/>
        </w:rPr>
        <w:t>that</w:t>
      </w:r>
      <w:r w:rsidR="00555584" w:rsidRPr="00964DE4">
        <w:rPr>
          <w:rFonts w:asciiTheme="minorHAnsi" w:hAnsiTheme="minorHAnsi" w:cstheme="minorHAnsi"/>
          <w:color w:val="000000"/>
          <w:bdr w:val="none" w:sz="0" w:space="0" w:color="auto" w:frame="1"/>
        </w:rPr>
        <w:t xml:space="preserve"> </w:t>
      </w:r>
      <w:r w:rsidR="007F0936" w:rsidRPr="00964DE4">
        <w:rPr>
          <w:rFonts w:asciiTheme="minorHAnsi" w:hAnsiTheme="minorHAnsi" w:cstheme="minorHAnsi"/>
          <w:color w:val="000000"/>
          <w:bdr w:val="none" w:sz="0" w:space="0" w:color="auto" w:frame="1"/>
        </w:rPr>
        <w:t xml:space="preserve">it is possible for us to </w:t>
      </w:r>
      <w:r w:rsidR="0090240F" w:rsidRPr="00964DE4">
        <w:rPr>
          <w:rFonts w:asciiTheme="minorHAnsi" w:hAnsiTheme="minorHAnsi" w:cstheme="minorHAnsi"/>
          <w:color w:val="000000"/>
          <w:bdr w:val="none" w:sz="0" w:space="0" w:color="auto" w:frame="1"/>
        </w:rPr>
        <w:t>undertake</w:t>
      </w:r>
      <w:r w:rsidR="007F0936" w:rsidRPr="00964DE4">
        <w:rPr>
          <w:rFonts w:asciiTheme="minorHAnsi" w:hAnsiTheme="minorHAnsi" w:cstheme="minorHAnsi"/>
          <w:color w:val="000000"/>
          <w:bdr w:val="none" w:sz="0" w:space="0" w:color="auto" w:frame="1"/>
        </w:rPr>
        <w:t xml:space="preserve"> certain</w:t>
      </w:r>
      <w:r w:rsidR="0090240F" w:rsidRPr="00964DE4">
        <w:rPr>
          <w:rFonts w:asciiTheme="minorHAnsi" w:hAnsiTheme="minorHAnsi" w:cstheme="minorHAnsi"/>
          <w:color w:val="000000"/>
          <w:bdr w:val="none" w:sz="0" w:space="0" w:color="auto" w:frame="1"/>
        </w:rPr>
        <w:t xml:space="preserve"> parts of our service via video link.  Examples of such appointments might include</w:t>
      </w:r>
      <w:r w:rsidR="007F0936" w:rsidRPr="00964DE4">
        <w:rPr>
          <w:rFonts w:asciiTheme="minorHAnsi" w:hAnsiTheme="minorHAnsi" w:cstheme="minorHAnsi"/>
          <w:color w:val="000000"/>
          <w:bdr w:val="none" w:sz="0" w:space="0" w:color="auto" w:frame="1"/>
        </w:rPr>
        <w:t>:</w:t>
      </w:r>
    </w:p>
    <w:p w14:paraId="6E87C0FF"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color w:val="000000"/>
          <w:bdr w:val="none" w:sz="0" w:space="0" w:color="auto" w:frame="1"/>
        </w:rPr>
        <w:t>​</w:t>
      </w:r>
    </w:p>
    <w:p w14:paraId="6903F63D" w14:textId="45C5C104" w:rsidR="00555584" w:rsidRPr="00964DE4" w:rsidRDefault="00555584" w:rsidP="00964DE4">
      <w:pPr>
        <w:pStyle w:val="font7"/>
        <w:numPr>
          <w:ilvl w:val="0"/>
          <w:numId w:val="1"/>
        </w:numPr>
        <w:spacing w:before="0" w:beforeAutospacing="0" w:after="0" w:afterAutospacing="0"/>
        <w:ind w:left="120"/>
        <w:textAlignment w:val="baseline"/>
        <w:rPr>
          <w:rFonts w:asciiTheme="minorHAnsi" w:hAnsiTheme="minorHAnsi" w:cstheme="minorHAnsi"/>
          <w:color w:val="000000"/>
        </w:rPr>
      </w:pPr>
      <w:r w:rsidRPr="00964DE4">
        <w:rPr>
          <w:rFonts w:asciiTheme="minorHAnsi" w:hAnsiTheme="minorHAnsi" w:cstheme="minorHAnsi"/>
          <w:color w:val="000000"/>
          <w:bdr w:val="none" w:sz="0" w:space="0" w:color="auto" w:frame="1"/>
        </w:rPr>
        <w:t>Initial appointment</w:t>
      </w:r>
      <w:r w:rsidR="0090240F" w:rsidRPr="00964DE4">
        <w:rPr>
          <w:rFonts w:asciiTheme="minorHAnsi" w:hAnsiTheme="minorHAnsi" w:cstheme="minorHAnsi"/>
          <w:color w:val="000000"/>
          <w:bdr w:val="none" w:sz="0" w:space="0" w:color="auto" w:frame="1"/>
        </w:rPr>
        <w:t xml:space="preserve"> with parent / carer</w:t>
      </w:r>
    </w:p>
    <w:p w14:paraId="2266A76E" w14:textId="7B325B76" w:rsidR="00555584" w:rsidRPr="00964DE4" w:rsidRDefault="0090240F" w:rsidP="00964DE4">
      <w:pPr>
        <w:pStyle w:val="font7"/>
        <w:numPr>
          <w:ilvl w:val="0"/>
          <w:numId w:val="1"/>
        </w:numPr>
        <w:spacing w:before="0" w:beforeAutospacing="0" w:after="0" w:afterAutospacing="0"/>
        <w:ind w:left="120"/>
        <w:textAlignment w:val="baseline"/>
        <w:rPr>
          <w:rFonts w:asciiTheme="minorHAnsi" w:hAnsiTheme="minorHAnsi" w:cstheme="minorHAnsi"/>
          <w:color w:val="000000"/>
        </w:rPr>
      </w:pPr>
      <w:r w:rsidRPr="00964DE4">
        <w:rPr>
          <w:rFonts w:asciiTheme="minorHAnsi" w:hAnsiTheme="minorHAnsi" w:cstheme="minorHAnsi"/>
          <w:color w:val="000000"/>
        </w:rPr>
        <w:t xml:space="preserve">Certain clinical assessments </w:t>
      </w:r>
    </w:p>
    <w:p w14:paraId="5731EE11" w14:textId="77777777" w:rsidR="007F0936" w:rsidRPr="00964DE4" w:rsidRDefault="007F0936" w:rsidP="00964DE4">
      <w:pPr>
        <w:pStyle w:val="font7"/>
        <w:numPr>
          <w:ilvl w:val="0"/>
          <w:numId w:val="1"/>
        </w:numPr>
        <w:spacing w:before="0" w:beforeAutospacing="0" w:after="0" w:afterAutospacing="0"/>
        <w:ind w:left="120"/>
        <w:textAlignment w:val="baseline"/>
        <w:rPr>
          <w:rFonts w:asciiTheme="minorHAnsi" w:hAnsiTheme="minorHAnsi" w:cstheme="minorHAnsi"/>
          <w:color w:val="000000"/>
        </w:rPr>
      </w:pPr>
      <w:r w:rsidRPr="00964DE4">
        <w:rPr>
          <w:rFonts w:asciiTheme="minorHAnsi" w:hAnsiTheme="minorHAnsi" w:cstheme="minorHAnsi"/>
          <w:color w:val="000000"/>
        </w:rPr>
        <w:t>Report and feedback session</w:t>
      </w:r>
    </w:p>
    <w:p w14:paraId="3186EA7A"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color w:val="000000"/>
          <w:bdr w:val="none" w:sz="0" w:space="0" w:color="auto" w:frame="1"/>
        </w:rPr>
        <w:t>​</w:t>
      </w:r>
    </w:p>
    <w:p w14:paraId="6F6855BA" w14:textId="2484DFDA" w:rsidR="0090240F" w:rsidRPr="00964DE4" w:rsidRDefault="0055558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 xml:space="preserve">It </w:t>
      </w:r>
      <w:r w:rsidR="0090240F" w:rsidRPr="00964DE4">
        <w:rPr>
          <w:rFonts w:asciiTheme="minorHAnsi" w:hAnsiTheme="minorHAnsi" w:cstheme="minorHAnsi"/>
          <w:color w:val="000000"/>
          <w:bdr w:val="none" w:sz="0" w:space="0" w:color="auto" w:frame="1"/>
        </w:rPr>
        <w:t xml:space="preserve">may be </w:t>
      </w:r>
      <w:r w:rsidRPr="00964DE4">
        <w:rPr>
          <w:rFonts w:asciiTheme="minorHAnsi" w:hAnsiTheme="minorHAnsi" w:cstheme="minorHAnsi"/>
          <w:color w:val="000000"/>
          <w:bdr w:val="none" w:sz="0" w:space="0" w:color="auto" w:frame="1"/>
        </w:rPr>
        <w:t xml:space="preserve">possible </w:t>
      </w:r>
      <w:r w:rsidR="0090240F" w:rsidRPr="00964DE4">
        <w:rPr>
          <w:rFonts w:asciiTheme="minorHAnsi" w:hAnsiTheme="minorHAnsi" w:cstheme="minorHAnsi"/>
          <w:color w:val="000000"/>
          <w:bdr w:val="none" w:sz="0" w:space="0" w:color="auto" w:frame="1"/>
        </w:rPr>
        <w:t xml:space="preserve">or necessary </w:t>
      </w:r>
      <w:r w:rsidRPr="00964DE4">
        <w:rPr>
          <w:rFonts w:asciiTheme="minorHAnsi" w:hAnsiTheme="minorHAnsi" w:cstheme="minorHAnsi"/>
          <w:color w:val="000000"/>
          <w:bdr w:val="none" w:sz="0" w:space="0" w:color="auto" w:frame="1"/>
        </w:rPr>
        <w:t xml:space="preserve">for more than one member of the household </w:t>
      </w:r>
      <w:r w:rsidR="007F0936" w:rsidRPr="00964DE4">
        <w:rPr>
          <w:rFonts w:asciiTheme="minorHAnsi" w:hAnsiTheme="minorHAnsi" w:cstheme="minorHAnsi"/>
          <w:color w:val="000000"/>
          <w:bdr w:val="none" w:sz="0" w:space="0" w:color="auto" w:frame="1"/>
        </w:rPr>
        <w:t xml:space="preserve">to </w:t>
      </w:r>
      <w:r w:rsidRPr="00964DE4">
        <w:rPr>
          <w:rFonts w:asciiTheme="minorHAnsi" w:hAnsiTheme="minorHAnsi" w:cstheme="minorHAnsi"/>
          <w:color w:val="000000"/>
          <w:bdr w:val="none" w:sz="0" w:space="0" w:color="auto" w:frame="1"/>
        </w:rPr>
        <w:t>contribute to the</w:t>
      </w:r>
      <w:r w:rsidR="007F0936" w:rsidRPr="00964DE4">
        <w:rPr>
          <w:rFonts w:asciiTheme="minorHAnsi" w:hAnsiTheme="minorHAnsi" w:cstheme="minorHAnsi"/>
          <w:color w:val="000000"/>
          <w:bdr w:val="none" w:sz="0" w:space="0" w:color="auto" w:frame="1"/>
        </w:rPr>
        <w:t>se meetings</w:t>
      </w:r>
      <w:r w:rsidR="0090240F" w:rsidRPr="00964DE4">
        <w:rPr>
          <w:rFonts w:asciiTheme="minorHAnsi" w:hAnsiTheme="minorHAnsi" w:cstheme="minorHAnsi"/>
          <w:color w:val="000000"/>
          <w:bdr w:val="none" w:sz="0" w:space="0" w:color="auto" w:frame="1"/>
        </w:rPr>
        <w:t>.  The details will be discussed with you prior to any appointment.</w:t>
      </w:r>
    </w:p>
    <w:p w14:paraId="273814EA" w14:textId="469F1074"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p>
    <w:p w14:paraId="33B5E82E"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color w:val="A40084"/>
          <w:bdr w:val="none" w:sz="0" w:space="0" w:color="auto" w:frame="1"/>
        </w:rPr>
        <w:t>​</w:t>
      </w:r>
    </w:p>
    <w:p w14:paraId="649905A6" w14:textId="04C7666D" w:rsidR="00555584" w:rsidRPr="00964DE4" w:rsidRDefault="00555584" w:rsidP="00964DE4">
      <w:pPr>
        <w:pStyle w:val="font7"/>
        <w:numPr>
          <w:ilvl w:val="0"/>
          <w:numId w:val="5"/>
        </w:numPr>
        <w:spacing w:before="0" w:beforeAutospacing="0" w:after="0" w:afterAutospacing="0"/>
        <w:ind w:left="284"/>
        <w:textAlignment w:val="baseline"/>
        <w:rPr>
          <w:rFonts w:asciiTheme="minorHAnsi" w:hAnsiTheme="minorHAnsi" w:cstheme="minorHAnsi"/>
        </w:rPr>
      </w:pPr>
      <w:r w:rsidRPr="00964DE4">
        <w:rPr>
          <w:rFonts w:asciiTheme="minorHAnsi" w:hAnsiTheme="minorHAnsi" w:cstheme="minorHAnsi"/>
          <w:b/>
          <w:bCs/>
          <w:bdr w:val="none" w:sz="0" w:space="0" w:color="auto" w:frame="1"/>
        </w:rPr>
        <w:t>Face</w:t>
      </w:r>
      <w:r w:rsidR="000C7477" w:rsidRPr="00964DE4">
        <w:rPr>
          <w:rFonts w:asciiTheme="minorHAnsi" w:hAnsiTheme="minorHAnsi" w:cstheme="minorHAnsi"/>
          <w:b/>
          <w:bCs/>
          <w:bdr w:val="none" w:sz="0" w:space="0" w:color="auto" w:frame="1"/>
        </w:rPr>
        <w:t>-</w:t>
      </w:r>
      <w:r w:rsidRPr="00964DE4">
        <w:rPr>
          <w:rFonts w:asciiTheme="minorHAnsi" w:hAnsiTheme="minorHAnsi" w:cstheme="minorHAnsi"/>
          <w:b/>
          <w:bCs/>
          <w:bdr w:val="none" w:sz="0" w:space="0" w:color="auto" w:frame="1"/>
        </w:rPr>
        <w:t>to</w:t>
      </w:r>
      <w:r w:rsidR="000C7477" w:rsidRPr="00964DE4">
        <w:rPr>
          <w:rFonts w:asciiTheme="minorHAnsi" w:hAnsiTheme="minorHAnsi" w:cstheme="minorHAnsi"/>
          <w:b/>
          <w:bCs/>
          <w:bdr w:val="none" w:sz="0" w:space="0" w:color="auto" w:frame="1"/>
        </w:rPr>
        <w:t>-</w:t>
      </w:r>
      <w:r w:rsidRPr="00964DE4">
        <w:rPr>
          <w:rFonts w:asciiTheme="minorHAnsi" w:hAnsiTheme="minorHAnsi" w:cstheme="minorHAnsi"/>
          <w:b/>
          <w:bCs/>
          <w:bdr w:val="none" w:sz="0" w:space="0" w:color="auto" w:frame="1"/>
        </w:rPr>
        <w:t xml:space="preserve">face </w:t>
      </w:r>
      <w:r w:rsidR="00013BDB" w:rsidRPr="00964DE4">
        <w:rPr>
          <w:rFonts w:asciiTheme="minorHAnsi" w:hAnsiTheme="minorHAnsi" w:cstheme="minorHAnsi"/>
          <w:b/>
          <w:bCs/>
          <w:bdr w:val="none" w:sz="0" w:space="0" w:color="auto" w:frame="1"/>
        </w:rPr>
        <w:t>c</w:t>
      </w:r>
      <w:r w:rsidRPr="00964DE4">
        <w:rPr>
          <w:rFonts w:asciiTheme="minorHAnsi" w:hAnsiTheme="minorHAnsi" w:cstheme="minorHAnsi"/>
          <w:b/>
          <w:bCs/>
          <w:bdr w:val="none" w:sz="0" w:space="0" w:color="auto" w:frame="1"/>
        </w:rPr>
        <w:t>onsultation</w:t>
      </w:r>
      <w:r w:rsidR="00013BDB" w:rsidRPr="00964DE4">
        <w:rPr>
          <w:rFonts w:asciiTheme="minorHAnsi" w:hAnsiTheme="minorHAnsi" w:cstheme="minorHAnsi"/>
          <w:b/>
          <w:bCs/>
          <w:bdr w:val="none" w:sz="0" w:space="0" w:color="auto" w:frame="1"/>
        </w:rPr>
        <w:t xml:space="preserve"> process</w:t>
      </w:r>
    </w:p>
    <w:p w14:paraId="5C72B0CE" w14:textId="77777777" w:rsidR="000C7477" w:rsidRPr="00964DE4" w:rsidRDefault="0055558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Style w:val="wixguard"/>
          <w:rFonts w:asciiTheme="minorHAnsi" w:hAnsiTheme="minorHAnsi" w:cstheme="minorHAnsi"/>
          <w:b/>
          <w:bCs/>
          <w:color w:val="800080"/>
          <w:bdr w:val="none" w:sz="0" w:space="0" w:color="auto" w:frame="1"/>
        </w:rPr>
        <w:t>​</w:t>
      </w:r>
    </w:p>
    <w:p w14:paraId="2D138DA2" w14:textId="4F7C6D28" w:rsidR="000C7477" w:rsidRPr="00964DE4" w:rsidRDefault="000C7477"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W</w:t>
      </w:r>
      <w:r w:rsidRPr="00964DE4">
        <w:rPr>
          <w:rFonts w:asciiTheme="minorHAnsi" w:hAnsiTheme="minorHAnsi" w:cstheme="minorHAnsi"/>
          <w:color w:val="000000"/>
          <w:bdr w:val="none" w:sz="0" w:space="0" w:color="auto" w:frame="1"/>
        </w:rPr>
        <w:t>hen a remote appointment is not possible</w:t>
      </w:r>
      <w:r w:rsidRPr="00964DE4">
        <w:rPr>
          <w:rFonts w:asciiTheme="minorHAnsi" w:hAnsiTheme="minorHAnsi" w:cstheme="minorHAnsi"/>
          <w:color w:val="000000"/>
          <w:bdr w:val="none" w:sz="0" w:space="0" w:color="auto" w:frame="1"/>
        </w:rPr>
        <w:t xml:space="preserve"> the reasons for this will be explained to you.</w:t>
      </w:r>
    </w:p>
    <w:p w14:paraId="2C685F36" w14:textId="7F0E8EF7" w:rsidR="000C7477" w:rsidRPr="00964DE4" w:rsidRDefault="000C7477" w:rsidP="00964DE4">
      <w:pPr>
        <w:pStyle w:val="font7"/>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color w:val="000000"/>
          <w:bdr w:val="none" w:sz="0" w:space="0" w:color="auto" w:frame="1"/>
        </w:rPr>
        <w:t>Patient safety is our priority so all</w:t>
      </w:r>
      <w:r w:rsidRPr="00964DE4">
        <w:rPr>
          <w:rFonts w:asciiTheme="minorHAnsi" w:hAnsiTheme="minorHAnsi" w:cstheme="minorHAnsi"/>
          <w:color w:val="000000"/>
          <w:bdr w:val="none" w:sz="0" w:space="0" w:color="auto" w:frame="1"/>
        </w:rPr>
        <w:t xml:space="preserve"> </w:t>
      </w:r>
      <w:r w:rsidRPr="00964DE4">
        <w:rPr>
          <w:rFonts w:asciiTheme="minorHAnsi" w:hAnsiTheme="minorHAnsi" w:cstheme="minorHAnsi"/>
          <w:color w:val="000000"/>
          <w:bdr w:val="none" w:sz="0" w:space="0" w:color="auto" w:frame="1"/>
        </w:rPr>
        <w:t>face-to-face</w:t>
      </w:r>
      <w:r w:rsidRPr="00964DE4">
        <w:rPr>
          <w:rFonts w:asciiTheme="minorHAnsi" w:hAnsiTheme="minorHAnsi" w:cstheme="minorHAnsi"/>
          <w:color w:val="000000"/>
          <w:bdr w:val="none" w:sz="0" w:space="0" w:color="auto" w:frame="1"/>
        </w:rPr>
        <w:t xml:space="preserve"> consultations</w:t>
      </w:r>
      <w:r w:rsidRPr="00964DE4">
        <w:rPr>
          <w:rFonts w:asciiTheme="minorHAnsi" w:hAnsiTheme="minorHAnsi" w:cstheme="minorHAnsi"/>
          <w:color w:val="000000"/>
          <w:bdr w:val="none" w:sz="0" w:space="0" w:color="auto" w:frame="1"/>
        </w:rPr>
        <w:t xml:space="preserve"> are conducted</w:t>
      </w:r>
      <w:r w:rsidRPr="00964DE4">
        <w:rPr>
          <w:rFonts w:asciiTheme="minorHAnsi" w:hAnsiTheme="minorHAnsi" w:cstheme="minorHAnsi"/>
          <w:color w:val="000000"/>
          <w:bdr w:val="none" w:sz="0" w:space="0" w:color="auto" w:frame="1"/>
        </w:rPr>
        <w:t xml:space="preserve"> in accordance with the latest Public Health England Guidance</w:t>
      </w:r>
      <w:r w:rsidRPr="00964DE4">
        <w:rPr>
          <w:rFonts w:asciiTheme="minorHAnsi" w:hAnsiTheme="minorHAnsi" w:cstheme="minorHAnsi"/>
          <w:color w:val="000000"/>
          <w:bdr w:val="none" w:sz="0" w:space="0" w:color="auto" w:frame="1"/>
        </w:rPr>
        <w:t>.</w:t>
      </w:r>
    </w:p>
    <w:p w14:paraId="5D7AA272" w14:textId="3B195A62"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p>
    <w:p w14:paraId="44B6D3E5" w14:textId="3E83EE20" w:rsidR="00555584" w:rsidRPr="00964DE4" w:rsidRDefault="00300909" w:rsidP="00964DE4">
      <w:pPr>
        <w:pStyle w:val="font7"/>
        <w:spacing w:before="0" w:beforeAutospacing="0" w:after="0" w:afterAutospacing="0"/>
        <w:textAlignment w:val="baseline"/>
        <w:rPr>
          <w:rFonts w:asciiTheme="minorHAnsi" w:hAnsiTheme="minorHAnsi" w:cstheme="minorHAnsi"/>
        </w:rPr>
      </w:pPr>
      <w:r w:rsidRPr="00964DE4">
        <w:rPr>
          <w:rFonts w:asciiTheme="minorHAnsi" w:hAnsiTheme="minorHAnsi" w:cstheme="minorHAnsi"/>
          <w:b/>
          <w:bCs/>
          <w:bdr w:val="none" w:sz="0" w:space="0" w:color="auto" w:frame="1"/>
        </w:rPr>
        <w:t xml:space="preserve">2.1 </w:t>
      </w:r>
      <w:r w:rsidR="00555584" w:rsidRPr="00964DE4">
        <w:rPr>
          <w:rFonts w:asciiTheme="minorHAnsi" w:hAnsiTheme="minorHAnsi" w:cstheme="minorHAnsi"/>
          <w:b/>
          <w:bCs/>
          <w:bdr w:val="none" w:sz="0" w:space="0" w:color="auto" w:frame="1"/>
        </w:rPr>
        <w:t xml:space="preserve">Screening </w:t>
      </w:r>
      <w:r w:rsidR="00013BDB" w:rsidRPr="00964DE4">
        <w:rPr>
          <w:rFonts w:asciiTheme="minorHAnsi" w:hAnsiTheme="minorHAnsi" w:cstheme="minorHAnsi"/>
          <w:b/>
          <w:bCs/>
          <w:bdr w:val="none" w:sz="0" w:space="0" w:color="auto" w:frame="1"/>
        </w:rPr>
        <w:t>q</w:t>
      </w:r>
      <w:r w:rsidR="00555584" w:rsidRPr="00964DE4">
        <w:rPr>
          <w:rFonts w:asciiTheme="minorHAnsi" w:hAnsiTheme="minorHAnsi" w:cstheme="minorHAnsi"/>
          <w:b/>
          <w:bCs/>
          <w:bdr w:val="none" w:sz="0" w:space="0" w:color="auto" w:frame="1"/>
        </w:rPr>
        <w:t>uestionnaire:</w:t>
      </w:r>
    </w:p>
    <w:p w14:paraId="2F1BCE58" w14:textId="57D6E55B" w:rsidR="000C7477"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color w:val="000000"/>
          <w:bdr w:val="none" w:sz="0" w:space="0" w:color="auto" w:frame="1"/>
        </w:rPr>
        <w:t xml:space="preserve">Prior to </w:t>
      </w:r>
      <w:r w:rsidR="000C7477" w:rsidRPr="00964DE4">
        <w:rPr>
          <w:rFonts w:asciiTheme="minorHAnsi" w:hAnsiTheme="minorHAnsi" w:cstheme="minorHAnsi"/>
          <w:color w:val="000000"/>
          <w:bdr w:val="none" w:sz="0" w:space="0" w:color="auto" w:frame="1"/>
        </w:rPr>
        <w:t>any</w:t>
      </w:r>
      <w:r w:rsidR="007F0936" w:rsidRPr="00964DE4">
        <w:rPr>
          <w:rFonts w:asciiTheme="minorHAnsi" w:hAnsiTheme="minorHAnsi" w:cstheme="minorHAnsi"/>
          <w:color w:val="000000"/>
          <w:bdr w:val="none" w:sz="0" w:space="0" w:color="auto" w:frame="1"/>
        </w:rPr>
        <w:t xml:space="preserve"> </w:t>
      </w:r>
      <w:r w:rsidR="000C7477" w:rsidRPr="00964DE4">
        <w:rPr>
          <w:rFonts w:asciiTheme="minorHAnsi" w:hAnsiTheme="minorHAnsi" w:cstheme="minorHAnsi"/>
          <w:color w:val="000000"/>
          <w:bdr w:val="none" w:sz="0" w:space="0" w:color="auto" w:frame="1"/>
        </w:rPr>
        <w:t>face-to-face</w:t>
      </w:r>
      <w:r w:rsidRPr="00964DE4">
        <w:rPr>
          <w:rFonts w:asciiTheme="minorHAnsi" w:hAnsiTheme="minorHAnsi" w:cstheme="minorHAnsi"/>
          <w:color w:val="000000"/>
          <w:bdr w:val="none" w:sz="0" w:space="0" w:color="auto" w:frame="1"/>
        </w:rPr>
        <w:t xml:space="preserve"> contact, we will ask you to complete </w:t>
      </w:r>
      <w:r w:rsidR="000C7477" w:rsidRPr="00964DE4">
        <w:rPr>
          <w:rFonts w:asciiTheme="minorHAnsi" w:hAnsiTheme="minorHAnsi" w:cstheme="minorHAnsi"/>
          <w:color w:val="000000"/>
          <w:bdr w:val="none" w:sz="0" w:space="0" w:color="auto" w:frame="1"/>
        </w:rPr>
        <w:t xml:space="preserve">a COIVID-19 </w:t>
      </w:r>
      <w:r w:rsidRPr="00964DE4">
        <w:rPr>
          <w:rFonts w:asciiTheme="minorHAnsi" w:hAnsiTheme="minorHAnsi" w:cstheme="minorHAnsi"/>
          <w:color w:val="000000"/>
          <w:bdr w:val="none" w:sz="0" w:space="0" w:color="auto" w:frame="1"/>
        </w:rPr>
        <w:t>screening question</w:t>
      </w:r>
      <w:r w:rsidR="000C7477" w:rsidRPr="00964DE4">
        <w:rPr>
          <w:rFonts w:asciiTheme="minorHAnsi" w:hAnsiTheme="minorHAnsi" w:cstheme="minorHAnsi"/>
          <w:color w:val="000000"/>
          <w:bdr w:val="none" w:sz="0" w:space="0" w:color="auto" w:frame="1"/>
        </w:rPr>
        <w:t>naire</w:t>
      </w:r>
      <w:r w:rsidR="00FC51FD" w:rsidRPr="00964DE4">
        <w:rPr>
          <w:rFonts w:asciiTheme="minorHAnsi" w:hAnsiTheme="minorHAnsi" w:cstheme="minorHAnsi"/>
          <w:color w:val="000000"/>
          <w:bdr w:val="none" w:sz="0" w:space="0" w:color="auto" w:frame="1"/>
        </w:rPr>
        <w:t xml:space="preserve">. </w:t>
      </w:r>
      <w:r w:rsidRPr="00964DE4">
        <w:rPr>
          <w:rFonts w:asciiTheme="minorHAnsi" w:hAnsiTheme="minorHAnsi" w:cstheme="minorHAnsi"/>
          <w:color w:val="000000"/>
          <w:bdr w:val="none" w:sz="0" w:space="0" w:color="auto" w:frame="1"/>
        </w:rPr>
        <w:t>Th</w:t>
      </w:r>
      <w:r w:rsidR="000C7477" w:rsidRPr="00964DE4">
        <w:rPr>
          <w:rFonts w:asciiTheme="minorHAnsi" w:hAnsiTheme="minorHAnsi" w:cstheme="minorHAnsi"/>
          <w:color w:val="000000"/>
          <w:bdr w:val="none" w:sz="0" w:space="0" w:color="auto" w:frame="1"/>
        </w:rPr>
        <w:t xml:space="preserve">is is to identify if you or anyone in your household or support bubble </w:t>
      </w:r>
      <w:r w:rsidRPr="00964DE4">
        <w:rPr>
          <w:rFonts w:asciiTheme="minorHAnsi" w:hAnsiTheme="minorHAnsi" w:cstheme="minorHAnsi"/>
          <w:color w:val="000000"/>
          <w:bdr w:val="none" w:sz="0" w:space="0" w:color="auto" w:frame="1"/>
        </w:rPr>
        <w:t>has</w:t>
      </w:r>
      <w:r w:rsidR="00964DE4">
        <w:rPr>
          <w:rFonts w:asciiTheme="minorHAnsi" w:hAnsiTheme="minorHAnsi" w:cstheme="minorHAnsi"/>
          <w:color w:val="000000"/>
          <w:bdr w:val="none" w:sz="0" w:space="0" w:color="auto" w:frame="1"/>
        </w:rPr>
        <w:t xml:space="preserve"> any symptoms associated with COVID-19.</w:t>
      </w:r>
    </w:p>
    <w:p w14:paraId="36539CEC"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color w:val="000000"/>
          <w:bdr w:val="none" w:sz="0" w:space="0" w:color="auto" w:frame="1"/>
        </w:rPr>
        <w:t>​</w:t>
      </w:r>
    </w:p>
    <w:p w14:paraId="24813B4C" w14:textId="70D310AA"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color w:val="000000"/>
          <w:bdr w:val="none" w:sz="0" w:space="0" w:color="auto" w:frame="1"/>
        </w:rPr>
        <w:t xml:space="preserve">In </w:t>
      </w:r>
      <w:r w:rsidR="007F0936" w:rsidRPr="00964DE4">
        <w:rPr>
          <w:rFonts w:asciiTheme="minorHAnsi" w:hAnsiTheme="minorHAnsi" w:cstheme="minorHAnsi"/>
          <w:color w:val="000000"/>
          <w:bdr w:val="none" w:sz="0" w:space="0" w:color="auto" w:frame="1"/>
        </w:rPr>
        <w:t>addition,</w:t>
      </w:r>
      <w:r w:rsidRPr="00964DE4">
        <w:rPr>
          <w:rFonts w:asciiTheme="minorHAnsi" w:hAnsiTheme="minorHAnsi" w:cstheme="minorHAnsi"/>
          <w:color w:val="000000"/>
          <w:bdr w:val="none" w:sz="0" w:space="0" w:color="auto" w:frame="1"/>
        </w:rPr>
        <w:t xml:space="preserve"> we would ask if </w:t>
      </w:r>
      <w:r w:rsidR="00964DE4">
        <w:rPr>
          <w:rFonts w:asciiTheme="minorHAnsi" w:hAnsiTheme="minorHAnsi" w:cstheme="minorHAnsi"/>
          <w:color w:val="000000"/>
          <w:bdr w:val="none" w:sz="0" w:space="0" w:color="auto" w:frame="1"/>
        </w:rPr>
        <w:t xml:space="preserve">anyone attending the appointment has </w:t>
      </w:r>
      <w:r w:rsidRPr="00964DE4">
        <w:rPr>
          <w:rFonts w:asciiTheme="minorHAnsi" w:hAnsiTheme="minorHAnsi" w:cstheme="minorHAnsi"/>
          <w:color w:val="000000"/>
          <w:bdr w:val="none" w:sz="0" w:space="0" w:color="auto" w:frame="1"/>
        </w:rPr>
        <w:t xml:space="preserve">been in contact with someone with any </w:t>
      </w:r>
      <w:r w:rsidR="00964DE4">
        <w:rPr>
          <w:rFonts w:asciiTheme="minorHAnsi" w:hAnsiTheme="minorHAnsi" w:cstheme="minorHAnsi"/>
          <w:color w:val="000000"/>
          <w:bdr w:val="none" w:sz="0" w:space="0" w:color="auto" w:frame="1"/>
        </w:rPr>
        <w:t xml:space="preserve">COVID -19 </w:t>
      </w:r>
      <w:r w:rsidRPr="00964DE4">
        <w:rPr>
          <w:rFonts w:asciiTheme="minorHAnsi" w:hAnsiTheme="minorHAnsi" w:cstheme="minorHAnsi"/>
          <w:color w:val="000000"/>
          <w:bdr w:val="none" w:sz="0" w:space="0" w:color="auto" w:frame="1"/>
        </w:rPr>
        <w:t>symptoms in the last 14 days</w:t>
      </w:r>
      <w:r w:rsidR="00964DE4">
        <w:rPr>
          <w:rFonts w:asciiTheme="minorHAnsi" w:hAnsiTheme="minorHAnsi" w:cstheme="minorHAnsi"/>
          <w:color w:val="000000"/>
          <w:bdr w:val="none" w:sz="0" w:space="0" w:color="auto" w:frame="1"/>
        </w:rPr>
        <w:t>, or w</w:t>
      </w:r>
      <w:r w:rsidRPr="00964DE4">
        <w:rPr>
          <w:rFonts w:asciiTheme="minorHAnsi" w:hAnsiTheme="minorHAnsi" w:cstheme="minorHAnsi"/>
          <w:color w:val="000000"/>
          <w:bdr w:val="none" w:sz="0" w:space="0" w:color="auto" w:frame="1"/>
        </w:rPr>
        <w:t>ho has a confirmed diagnosis of COVID-19 in the last 14 days</w:t>
      </w:r>
      <w:r w:rsidR="00964DE4">
        <w:rPr>
          <w:rFonts w:asciiTheme="minorHAnsi" w:hAnsiTheme="minorHAnsi" w:cstheme="minorHAnsi"/>
          <w:color w:val="000000"/>
          <w:bdr w:val="none" w:sz="0" w:space="0" w:color="auto" w:frame="1"/>
        </w:rPr>
        <w:t>.</w:t>
      </w:r>
    </w:p>
    <w:p w14:paraId="1F1B1654" w14:textId="77777777"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Style w:val="wixguard"/>
          <w:rFonts w:asciiTheme="minorHAnsi" w:hAnsiTheme="minorHAnsi" w:cstheme="minorHAnsi"/>
          <w:color w:val="000000"/>
          <w:bdr w:val="none" w:sz="0" w:space="0" w:color="auto" w:frame="1"/>
        </w:rPr>
        <w:t>​</w:t>
      </w:r>
    </w:p>
    <w:p w14:paraId="6D34521B" w14:textId="6C333ECB" w:rsidR="00555584" w:rsidRDefault="0055558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 xml:space="preserve">If the answer to any of the above is </w:t>
      </w:r>
      <w:r w:rsidRPr="00964DE4">
        <w:rPr>
          <w:rFonts w:asciiTheme="minorHAnsi" w:hAnsiTheme="minorHAnsi" w:cstheme="minorHAnsi"/>
          <w:b/>
          <w:color w:val="000000"/>
          <w:bdr w:val="none" w:sz="0" w:space="0" w:color="auto" w:frame="1"/>
        </w:rPr>
        <w:t>yes</w:t>
      </w:r>
      <w:r w:rsidRPr="00964DE4">
        <w:rPr>
          <w:rFonts w:asciiTheme="minorHAnsi" w:hAnsiTheme="minorHAnsi" w:cstheme="minorHAnsi"/>
          <w:color w:val="000000"/>
          <w:bdr w:val="none" w:sz="0" w:space="0" w:color="auto" w:frame="1"/>
        </w:rPr>
        <w:t xml:space="preserve"> our clinician will review the </w:t>
      </w:r>
      <w:r w:rsidR="00FC51FD" w:rsidRPr="00964DE4">
        <w:rPr>
          <w:rFonts w:asciiTheme="minorHAnsi" w:hAnsiTheme="minorHAnsi" w:cstheme="minorHAnsi"/>
          <w:color w:val="000000"/>
          <w:bdr w:val="none" w:sz="0" w:space="0" w:color="auto" w:frame="1"/>
        </w:rPr>
        <w:t xml:space="preserve">situation. This may mean rescheduling </w:t>
      </w:r>
      <w:r w:rsidRPr="00964DE4">
        <w:rPr>
          <w:rFonts w:asciiTheme="minorHAnsi" w:hAnsiTheme="minorHAnsi" w:cstheme="minorHAnsi"/>
          <w:color w:val="000000"/>
          <w:bdr w:val="none" w:sz="0" w:space="0" w:color="auto" w:frame="1"/>
        </w:rPr>
        <w:t>your face</w:t>
      </w:r>
      <w:r w:rsidR="000C7477" w:rsidRPr="00964DE4">
        <w:rPr>
          <w:rFonts w:asciiTheme="minorHAnsi" w:hAnsiTheme="minorHAnsi" w:cstheme="minorHAnsi"/>
          <w:color w:val="000000"/>
          <w:bdr w:val="none" w:sz="0" w:space="0" w:color="auto" w:frame="1"/>
        </w:rPr>
        <w:t>-</w:t>
      </w:r>
      <w:r w:rsidRPr="00964DE4">
        <w:rPr>
          <w:rFonts w:asciiTheme="minorHAnsi" w:hAnsiTheme="minorHAnsi" w:cstheme="minorHAnsi"/>
          <w:color w:val="000000"/>
          <w:bdr w:val="none" w:sz="0" w:space="0" w:color="auto" w:frame="1"/>
        </w:rPr>
        <w:t>to</w:t>
      </w:r>
      <w:r w:rsidR="000C7477" w:rsidRPr="00964DE4">
        <w:rPr>
          <w:rFonts w:asciiTheme="minorHAnsi" w:hAnsiTheme="minorHAnsi" w:cstheme="minorHAnsi"/>
          <w:color w:val="000000"/>
          <w:bdr w:val="none" w:sz="0" w:space="0" w:color="auto" w:frame="1"/>
        </w:rPr>
        <w:t>-</w:t>
      </w:r>
      <w:r w:rsidRPr="00964DE4">
        <w:rPr>
          <w:rFonts w:asciiTheme="minorHAnsi" w:hAnsiTheme="minorHAnsi" w:cstheme="minorHAnsi"/>
          <w:color w:val="000000"/>
          <w:bdr w:val="none" w:sz="0" w:space="0" w:color="auto" w:frame="1"/>
        </w:rPr>
        <w:t>face appointment to another time</w:t>
      </w:r>
      <w:r w:rsidR="00FC51FD" w:rsidRPr="00964DE4">
        <w:rPr>
          <w:rFonts w:asciiTheme="minorHAnsi" w:hAnsiTheme="minorHAnsi" w:cstheme="minorHAnsi"/>
          <w:color w:val="000000"/>
          <w:bdr w:val="none" w:sz="0" w:space="0" w:color="auto" w:frame="1"/>
        </w:rPr>
        <w:t xml:space="preserve"> to keep everyone safe</w:t>
      </w:r>
      <w:r w:rsidRPr="00964DE4">
        <w:rPr>
          <w:rFonts w:asciiTheme="minorHAnsi" w:hAnsiTheme="minorHAnsi" w:cstheme="minorHAnsi"/>
          <w:color w:val="000000"/>
          <w:bdr w:val="none" w:sz="0" w:space="0" w:color="auto" w:frame="1"/>
        </w:rPr>
        <w:t>.</w:t>
      </w:r>
    </w:p>
    <w:p w14:paraId="04FCE776" w14:textId="75485B20" w:rsidR="00964DE4" w:rsidRDefault="00964DE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p>
    <w:p w14:paraId="73DCE2D8" w14:textId="77777777" w:rsidR="00964DE4" w:rsidRPr="00964DE4" w:rsidRDefault="00964DE4" w:rsidP="00964DE4">
      <w:pPr>
        <w:pStyle w:val="font7"/>
        <w:spacing w:before="0" w:beforeAutospacing="0" w:after="0" w:afterAutospacing="0"/>
        <w:textAlignment w:val="baseline"/>
        <w:rPr>
          <w:rFonts w:asciiTheme="minorHAnsi" w:hAnsiTheme="minorHAnsi" w:cstheme="minorHAnsi"/>
          <w:color w:val="000000"/>
        </w:rPr>
      </w:pPr>
    </w:p>
    <w:p w14:paraId="0B3EBB7D" w14:textId="7BF75AFF" w:rsidR="00555584" w:rsidRDefault="00555584" w:rsidP="00964DE4">
      <w:pPr>
        <w:pStyle w:val="font7"/>
        <w:spacing w:before="0" w:beforeAutospacing="0" w:after="0" w:afterAutospacing="0"/>
        <w:textAlignment w:val="baseline"/>
        <w:rPr>
          <w:rStyle w:val="wixguard"/>
          <w:rFonts w:asciiTheme="minorHAnsi" w:hAnsiTheme="minorHAnsi" w:cstheme="minorHAnsi"/>
          <w:color w:val="000000"/>
          <w:bdr w:val="none" w:sz="0" w:space="0" w:color="auto" w:frame="1"/>
        </w:rPr>
      </w:pPr>
      <w:r w:rsidRPr="00964DE4">
        <w:rPr>
          <w:rStyle w:val="wixguard"/>
          <w:rFonts w:asciiTheme="minorHAnsi" w:hAnsiTheme="minorHAnsi" w:cstheme="minorHAnsi"/>
          <w:color w:val="000000"/>
          <w:bdr w:val="none" w:sz="0" w:space="0" w:color="auto" w:frame="1"/>
        </w:rPr>
        <w:t>​</w:t>
      </w:r>
    </w:p>
    <w:p w14:paraId="5B6AE371" w14:textId="77777777" w:rsidR="00964DE4" w:rsidRPr="00964DE4" w:rsidRDefault="00964DE4" w:rsidP="00964DE4">
      <w:pPr>
        <w:pStyle w:val="font7"/>
        <w:spacing w:before="0" w:beforeAutospacing="0" w:after="0" w:afterAutospacing="0"/>
        <w:textAlignment w:val="baseline"/>
        <w:rPr>
          <w:rFonts w:asciiTheme="minorHAnsi" w:hAnsiTheme="minorHAnsi" w:cstheme="minorHAnsi"/>
          <w:color w:val="000000"/>
        </w:rPr>
      </w:pPr>
    </w:p>
    <w:p w14:paraId="00AB709F" w14:textId="2EA45B2A" w:rsidR="00555584" w:rsidRPr="00964DE4" w:rsidRDefault="00300909" w:rsidP="00964DE4">
      <w:pPr>
        <w:pStyle w:val="font7"/>
        <w:spacing w:before="0" w:beforeAutospacing="0" w:after="0" w:afterAutospacing="0"/>
        <w:textAlignment w:val="baseline"/>
        <w:rPr>
          <w:rFonts w:asciiTheme="minorHAnsi" w:hAnsiTheme="minorHAnsi" w:cstheme="minorHAnsi"/>
        </w:rPr>
      </w:pPr>
      <w:r w:rsidRPr="00964DE4">
        <w:rPr>
          <w:rFonts w:asciiTheme="minorHAnsi" w:hAnsiTheme="minorHAnsi" w:cstheme="minorHAnsi"/>
          <w:b/>
          <w:bCs/>
          <w:bdr w:val="none" w:sz="0" w:space="0" w:color="auto" w:frame="1"/>
        </w:rPr>
        <w:t xml:space="preserve">2.2 </w:t>
      </w:r>
      <w:r w:rsidR="00013BDB" w:rsidRPr="00964DE4">
        <w:rPr>
          <w:rFonts w:asciiTheme="minorHAnsi" w:hAnsiTheme="minorHAnsi" w:cstheme="minorHAnsi"/>
          <w:b/>
          <w:bCs/>
          <w:bdr w:val="none" w:sz="0" w:space="0" w:color="auto" w:frame="1"/>
        </w:rPr>
        <w:t>The</w:t>
      </w:r>
      <w:r w:rsidR="00FC51FD" w:rsidRPr="00964DE4">
        <w:rPr>
          <w:rFonts w:asciiTheme="minorHAnsi" w:hAnsiTheme="minorHAnsi" w:cstheme="minorHAnsi"/>
          <w:b/>
          <w:bCs/>
          <w:bdr w:val="none" w:sz="0" w:space="0" w:color="auto" w:frame="1"/>
        </w:rPr>
        <w:t xml:space="preserve"> a</w:t>
      </w:r>
      <w:r w:rsidR="00555584" w:rsidRPr="00964DE4">
        <w:rPr>
          <w:rFonts w:asciiTheme="minorHAnsi" w:hAnsiTheme="minorHAnsi" w:cstheme="minorHAnsi"/>
          <w:b/>
          <w:bCs/>
          <w:bdr w:val="none" w:sz="0" w:space="0" w:color="auto" w:frame="1"/>
        </w:rPr>
        <w:t>ppointment</w:t>
      </w:r>
    </w:p>
    <w:p w14:paraId="375B6D0B" w14:textId="17C8EC84" w:rsidR="00E16148" w:rsidRPr="00964DE4" w:rsidRDefault="0055558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Style w:val="wixguard"/>
          <w:rFonts w:asciiTheme="minorHAnsi" w:hAnsiTheme="minorHAnsi" w:cstheme="minorHAnsi"/>
          <w:b/>
          <w:bCs/>
          <w:color w:val="800080"/>
          <w:bdr w:val="none" w:sz="0" w:space="0" w:color="auto" w:frame="1"/>
        </w:rPr>
        <w:t>​</w:t>
      </w:r>
      <w:r w:rsidRPr="00964DE4">
        <w:rPr>
          <w:rFonts w:asciiTheme="minorHAnsi" w:hAnsiTheme="minorHAnsi" w:cstheme="minorHAnsi"/>
          <w:color w:val="000000"/>
          <w:bdr w:val="none" w:sz="0" w:space="0" w:color="auto" w:frame="1"/>
        </w:rPr>
        <w:t>Face</w:t>
      </w:r>
      <w:r w:rsidR="000C7477" w:rsidRPr="00964DE4">
        <w:rPr>
          <w:rFonts w:asciiTheme="minorHAnsi" w:hAnsiTheme="minorHAnsi" w:cstheme="minorHAnsi"/>
          <w:color w:val="000000"/>
          <w:bdr w:val="none" w:sz="0" w:space="0" w:color="auto" w:frame="1"/>
        </w:rPr>
        <w:t>-</w:t>
      </w:r>
      <w:r w:rsidRPr="00964DE4">
        <w:rPr>
          <w:rFonts w:asciiTheme="minorHAnsi" w:hAnsiTheme="minorHAnsi" w:cstheme="minorHAnsi"/>
          <w:color w:val="000000"/>
          <w:bdr w:val="none" w:sz="0" w:space="0" w:color="auto" w:frame="1"/>
        </w:rPr>
        <w:t>to</w:t>
      </w:r>
      <w:r w:rsidR="000C7477" w:rsidRPr="00964DE4">
        <w:rPr>
          <w:rFonts w:asciiTheme="minorHAnsi" w:hAnsiTheme="minorHAnsi" w:cstheme="minorHAnsi"/>
          <w:color w:val="000000"/>
          <w:bdr w:val="none" w:sz="0" w:space="0" w:color="auto" w:frame="1"/>
        </w:rPr>
        <w:t>-</w:t>
      </w:r>
      <w:r w:rsidRPr="00964DE4">
        <w:rPr>
          <w:rFonts w:asciiTheme="minorHAnsi" w:hAnsiTheme="minorHAnsi" w:cstheme="minorHAnsi"/>
          <w:color w:val="000000"/>
          <w:bdr w:val="none" w:sz="0" w:space="0" w:color="auto" w:frame="1"/>
        </w:rPr>
        <w:t>face appointments are reserved for essential medical assessme</w:t>
      </w:r>
      <w:r w:rsidR="00BF487C" w:rsidRPr="00964DE4">
        <w:rPr>
          <w:rFonts w:asciiTheme="minorHAnsi" w:hAnsiTheme="minorHAnsi" w:cstheme="minorHAnsi"/>
          <w:color w:val="000000"/>
          <w:bdr w:val="none" w:sz="0" w:space="0" w:color="auto" w:frame="1"/>
        </w:rPr>
        <w:t xml:space="preserve">nt that cannot be </w:t>
      </w:r>
      <w:r w:rsidR="00E16148" w:rsidRPr="00964DE4">
        <w:rPr>
          <w:rFonts w:asciiTheme="minorHAnsi" w:hAnsiTheme="minorHAnsi" w:cstheme="minorHAnsi"/>
          <w:color w:val="000000"/>
          <w:bdr w:val="none" w:sz="0" w:space="0" w:color="auto" w:frame="1"/>
        </w:rPr>
        <w:t>completed</w:t>
      </w:r>
      <w:r w:rsidR="00BF487C" w:rsidRPr="00964DE4">
        <w:rPr>
          <w:rFonts w:asciiTheme="minorHAnsi" w:hAnsiTheme="minorHAnsi" w:cstheme="minorHAnsi"/>
          <w:color w:val="000000"/>
          <w:bdr w:val="none" w:sz="0" w:space="0" w:color="auto" w:frame="1"/>
        </w:rPr>
        <w:t xml:space="preserve"> using</w:t>
      </w:r>
      <w:r w:rsidRPr="00964DE4">
        <w:rPr>
          <w:rFonts w:asciiTheme="minorHAnsi" w:hAnsiTheme="minorHAnsi" w:cstheme="minorHAnsi"/>
          <w:color w:val="000000"/>
          <w:bdr w:val="none" w:sz="0" w:space="0" w:color="auto" w:frame="1"/>
        </w:rPr>
        <w:t xml:space="preserve"> </w:t>
      </w:r>
      <w:r w:rsidR="007F0936" w:rsidRPr="00964DE4">
        <w:rPr>
          <w:rFonts w:asciiTheme="minorHAnsi" w:hAnsiTheme="minorHAnsi" w:cstheme="minorHAnsi"/>
          <w:color w:val="000000"/>
          <w:bdr w:val="none" w:sz="0" w:space="0" w:color="auto" w:frame="1"/>
        </w:rPr>
        <w:t>remote</w:t>
      </w:r>
      <w:r w:rsidR="00FC51FD" w:rsidRPr="00964DE4">
        <w:rPr>
          <w:rFonts w:asciiTheme="minorHAnsi" w:hAnsiTheme="minorHAnsi" w:cstheme="minorHAnsi"/>
          <w:color w:val="000000"/>
          <w:bdr w:val="none" w:sz="0" w:space="0" w:color="auto" w:frame="1"/>
        </w:rPr>
        <w:t>/ virtual platforms</w:t>
      </w:r>
      <w:r w:rsidRPr="00964DE4">
        <w:rPr>
          <w:rFonts w:asciiTheme="minorHAnsi" w:hAnsiTheme="minorHAnsi" w:cstheme="minorHAnsi"/>
          <w:color w:val="000000"/>
          <w:bdr w:val="none" w:sz="0" w:space="0" w:color="auto" w:frame="1"/>
        </w:rPr>
        <w:t xml:space="preserve">. We </w:t>
      </w:r>
      <w:r w:rsidR="00BF487C" w:rsidRPr="00964DE4">
        <w:rPr>
          <w:rFonts w:asciiTheme="minorHAnsi" w:hAnsiTheme="minorHAnsi" w:cstheme="minorHAnsi"/>
          <w:color w:val="000000"/>
          <w:bdr w:val="none" w:sz="0" w:space="0" w:color="auto" w:frame="1"/>
        </w:rPr>
        <w:t>ask</w:t>
      </w:r>
      <w:r w:rsidRPr="00964DE4">
        <w:rPr>
          <w:rFonts w:asciiTheme="minorHAnsi" w:hAnsiTheme="minorHAnsi" w:cstheme="minorHAnsi"/>
          <w:color w:val="000000"/>
          <w:bdr w:val="none" w:sz="0" w:space="0" w:color="auto" w:frame="1"/>
        </w:rPr>
        <w:t xml:space="preserve"> you to help us maintain 2</w:t>
      </w:r>
      <w:r w:rsidR="000C7477" w:rsidRPr="00964DE4">
        <w:rPr>
          <w:rFonts w:asciiTheme="minorHAnsi" w:hAnsiTheme="minorHAnsi" w:cstheme="minorHAnsi"/>
          <w:color w:val="000000"/>
          <w:bdr w:val="none" w:sz="0" w:space="0" w:color="auto" w:frame="1"/>
        </w:rPr>
        <w:t xml:space="preserve"> </w:t>
      </w:r>
      <w:r w:rsidRPr="00964DE4">
        <w:rPr>
          <w:rFonts w:asciiTheme="minorHAnsi" w:hAnsiTheme="minorHAnsi" w:cstheme="minorHAnsi"/>
          <w:color w:val="000000"/>
          <w:bdr w:val="none" w:sz="0" w:space="0" w:color="auto" w:frame="1"/>
        </w:rPr>
        <w:t>m</w:t>
      </w:r>
      <w:r w:rsidR="000C7477" w:rsidRPr="00964DE4">
        <w:rPr>
          <w:rFonts w:asciiTheme="minorHAnsi" w:hAnsiTheme="minorHAnsi" w:cstheme="minorHAnsi"/>
          <w:color w:val="000000"/>
          <w:bdr w:val="none" w:sz="0" w:space="0" w:color="auto" w:frame="1"/>
        </w:rPr>
        <w:t>etre</w:t>
      </w:r>
      <w:r w:rsidRPr="00964DE4">
        <w:rPr>
          <w:rFonts w:asciiTheme="minorHAnsi" w:hAnsiTheme="minorHAnsi" w:cstheme="minorHAnsi"/>
          <w:color w:val="000000"/>
          <w:bdr w:val="none" w:sz="0" w:space="0" w:color="auto" w:frame="1"/>
        </w:rPr>
        <w:t xml:space="preserve"> social distancing as is currently advised.</w:t>
      </w:r>
    </w:p>
    <w:p w14:paraId="50578713" w14:textId="02EC1E84" w:rsidR="00E16148" w:rsidRPr="00964DE4" w:rsidRDefault="0055558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 xml:space="preserve"> </w:t>
      </w:r>
    </w:p>
    <w:p w14:paraId="6F5D22C1" w14:textId="11D636CA" w:rsidR="00E16148" w:rsidRPr="00964DE4" w:rsidRDefault="00E16148"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 xml:space="preserve">During face-to-face consultations, our clinicians will </w:t>
      </w:r>
      <w:r w:rsidR="00300909" w:rsidRPr="00964DE4">
        <w:rPr>
          <w:rFonts w:asciiTheme="minorHAnsi" w:hAnsiTheme="minorHAnsi" w:cstheme="minorHAnsi"/>
          <w:color w:val="000000"/>
          <w:bdr w:val="none" w:sz="0" w:space="0" w:color="auto" w:frame="1"/>
        </w:rPr>
        <w:t xml:space="preserve">follow the </w:t>
      </w:r>
      <w:r w:rsidRPr="00964DE4">
        <w:rPr>
          <w:rFonts w:asciiTheme="minorHAnsi" w:hAnsiTheme="minorHAnsi" w:cstheme="minorHAnsi"/>
          <w:color w:val="000000"/>
          <w:bdr w:val="none" w:sz="0" w:space="0" w:color="auto" w:frame="1"/>
        </w:rPr>
        <w:t>PPE</w:t>
      </w:r>
      <w:r w:rsidR="00300909" w:rsidRPr="00964DE4">
        <w:rPr>
          <w:rFonts w:asciiTheme="minorHAnsi" w:hAnsiTheme="minorHAnsi" w:cstheme="minorHAnsi"/>
          <w:color w:val="000000"/>
          <w:bdr w:val="none" w:sz="0" w:space="0" w:color="auto" w:frame="1"/>
        </w:rPr>
        <w:t xml:space="preserve"> guidance below</w:t>
      </w:r>
      <w:r w:rsidRPr="00964DE4">
        <w:rPr>
          <w:rFonts w:asciiTheme="minorHAnsi" w:hAnsiTheme="minorHAnsi" w:cstheme="minorHAnsi"/>
          <w:color w:val="000000"/>
          <w:bdr w:val="none" w:sz="0" w:space="0" w:color="auto" w:frame="1"/>
        </w:rPr>
        <w:t>:</w:t>
      </w:r>
    </w:p>
    <w:p w14:paraId="630B41E5" w14:textId="5110DAF4" w:rsidR="00E16148" w:rsidRPr="00964DE4" w:rsidRDefault="00300909" w:rsidP="00964DE4">
      <w:pPr>
        <w:pStyle w:val="font7"/>
        <w:numPr>
          <w:ilvl w:val="0"/>
          <w:numId w:val="4"/>
        </w:numPr>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Wear face masks at all times</w:t>
      </w:r>
    </w:p>
    <w:p w14:paraId="41EBCABA" w14:textId="77777777" w:rsidR="00E16148" w:rsidRPr="00964DE4" w:rsidRDefault="00E16148" w:rsidP="00964DE4">
      <w:pPr>
        <w:pStyle w:val="font7"/>
        <w:numPr>
          <w:ilvl w:val="0"/>
          <w:numId w:val="4"/>
        </w:numPr>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Use hand sanitizer regularly</w:t>
      </w:r>
    </w:p>
    <w:p w14:paraId="319014F2" w14:textId="75D21921" w:rsidR="00E16148" w:rsidRPr="00964DE4" w:rsidRDefault="00E16148" w:rsidP="00964DE4">
      <w:pPr>
        <w:pStyle w:val="font7"/>
        <w:numPr>
          <w:ilvl w:val="0"/>
          <w:numId w:val="4"/>
        </w:numPr>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All rooms will be well ventilated</w:t>
      </w:r>
    </w:p>
    <w:p w14:paraId="1FCE8D30" w14:textId="77777777" w:rsidR="00300909" w:rsidRPr="00964DE4" w:rsidRDefault="00300909" w:rsidP="00964DE4">
      <w:pPr>
        <w:pStyle w:val="font7"/>
        <w:numPr>
          <w:ilvl w:val="0"/>
          <w:numId w:val="4"/>
        </w:numPr>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Change their outer clothing between sessions</w:t>
      </w:r>
    </w:p>
    <w:p w14:paraId="520B3D62" w14:textId="77777777" w:rsidR="00300909" w:rsidRPr="00964DE4" w:rsidRDefault="00300909" w:rsidP="00964DE4">
      <w:pPr>
        <w:pStyle w:val="font7"/>
        <w:numPr>
          <w:ilvl w:val="0"/>
          <w:numId w:val="4"/>
        </w:numPr>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Clean all equipment and contact areas in between each session</w:t>
      </w:r>
    </w:p>
    <w:p w14:paraId="77226999" w14:textId="77777777" w:rsidR="00E16148" w:rsidRPr="00964DE4" w:rsidRDefault="00E16148"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p>
    <w:p w14:paraId="1ABAA4F0" w14:textId="2505FAC9" w:rsidR="00964DE4" w:rsidRDefault="00964DE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Any adults attending the appointment will also be asked to wear a face mask (unless you are exempt) and to sanitize their hands regularly.</w:t>
      </w:r>
    </w:p>
    <w:p w14:paraId="5AFC16EB" w14:textId="77777777" w:rsidR="00964DE4" w:rsidRDefault="00964DE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p>
    <w:p w14:paraId="36D8A9CD" w14:textId="275733CA" w:rsidR="00300909" w:rsidRDefault="00300909"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Our Clinicians are practised at explaining the reasons for PPE to young people to avoid concern or anxiety.</w:t>
      </w:r>
      <w:r w:rsidRPr="00964DE4">
        <w:rPr>
          <w:rFonts w:asciiTheme="minorHAnsi" w:hAnsiTheme="minorHAnsi"/>
        </w:rPr>
        <w:t xml:space="preserve"> For further detail please see </w:t>
      </w:r>
      <w:hyperlink r:id="rId9" w:history="1">
        <w:r w:rsidR="007F5BC0" w:rsidRPr="0028558D">
          <w:rPr>
            <w:rStyle w:val="Hyperlink"/>
            <w:rFonts w:asciiTheme="minorHAnsi" w:hAnsiTheme="minorHAnsi" w:cstheme="minorHAnsi"/>
            <w:bdr w:val="none" w:sz="0" w:space="0" w:color="auto" w:frame="1"/>
          </w:rPr>
          <w:t>https://www.gov.uk/government/collections/coronavirus-covid-19-personal-protective-equipment-ppe</w:t>
        </w:r>
      </w:hyperlink>
    </w:p>
    <w:p w14:paraId="0D46CC11" w14:textId="77777777" w:rsidR="00300909" w:rsidRPr="00964DE4" w:rsidRDefault="00300909"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p>
    <w:p w14:paraId="08F69692" w14:textId="71AD5C14" w:rsidR="007F5BC0" w:rsidRDefault="006E60E2"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 xml:space="preserve">For patient safety </w:t>
      </w:r>
      <w:r w:rsidR="00555584" w:rsidRPr="00964DE4">
        <w:rPr>
          <w:rFonts w:asciiTheme="minorHAnsi" w:hAnsiTheme="minorHAnsi" w:cstheme="minorHAnsi"/>
          <w:color w:val="000000"/>
          <w:bdr w:val="none" w:sz="0" w:space="0" w:color="auto" w:frame="1"/>
        </w:rPr>
        <w:t xml:space="preserve">we request </w:t>
      </w:r>
      <w:r w:rsidRPr="00964DE4">
        <w:rPr>
          <w:rFonts w:asciiTheme="minorHAnsi" w:hAnsiTheme="minorHAnsi" w:cstheme="minorHAnsi"/>
          <w:color w:val="000000"/>
          <w:bdr w:val="none" w:sz="0" w:space="0" w:color="auto" w:frame="1"/>
        </w:rPr>
        <w:t xml:space="preserve">that </w:t>
      </w:r>
      <w:r w:rsidR="00555584" w:rsidRPr="00964DE4">
        <w:rPr>
          <w:rFonts w:asciiTheme="minorHAnsi" w:hAnsiTheme="minorHAnsi" w:cstheme="minorHAnsi"/>
          <w:color w:val="000000"/>
          <w:bdr w:val="none" w:sz="0" w:space="0" w:color="auto" w:frame="1"/>
        </w:rPr>
        <w:t>all face</w:t>
      </w:r>
      <w:r w:rsidRPr="00964DE4">
        <w:rPr>
          <w:rFonts w:asciiTheme="minorHAnsi" w:hAnsiTheme="minorHAnsi" w:cstheme="minorHAnsi"/>
          <w:color w:val="000000"/>
          <w:bdr w:val="none" w:sz="0" w:space="0" w:color="auto" w:frame="1"/>
        </w:rPr>
        <w:t>-</w:t>
      </w:r>
      <w:r w:rsidR="00555584" w:rsidRPr="00964DE4">
        <w:rPr>
          <w:rFonts w:asciiTheme="minorHAnsi" w:hAnsiTheme="minorHAnsi" w:cstheme="minorHAnsi"/>
          <w:color w:val="000000"/>
          <w:bdr w:val="none" w:sz="0" w:space="0" w:color="auto" w:frame="1"/>
        </w:rPr>
        <w:t>to</w:t>
      </w:r>
      <w:r w:rsidRPr="00964DE4">
        <w:rPr>
          <w:rFonts w:asciiTheme="minorHAnsi" w:hAnsiTheme="minorHAnsi" w:cstheme="minorHAnsi"/>
          <w:color w:val="000000"/>
          <w:bdr w:val="none" w:sz="0" w:space="0" w:color="auto" w:frame="1"/>
        </w:rPr>
        <w:t>-</w:t>
      </w:r>
      <w:r w:rsidR="00555584" w:rsidRPr="00964DE4">
        <w:rPr>
          <w:rFonts w:asciiTheme="minorHAnsi" w:hAnsiTheme="minorHAnsi" w:cstheme="minorHAnsi"/>
          <w:color w:val="000000"/>
          <w:bdr w:val="none" w:sz="0" w:space="0" w:color="auto" w:frame="1"/>
        </w:rPr>
        <w:t>face appointments are kept to time. </w:t>
      </w:r>
      <w:r w:rsidR="007F5BC0" w:rsidRPr="00964DE4">
        <w:rPr>
          <w:rFonts w:asciiTheme="minorHAnsi" w:hAnsiTheme="minorHAnsi" w:cstheme="minorHAnsi"/>
          <w:color w:val="000000"/>
          <w:bdr w:val="none" w:sz="0" w:space="0" w:color="auto" w:frame="1"/>
        </w:rPr>
        <w:t>We ask you to arrive no earlier than 5 minutes prior to your scheduled appointment, unless requested to do so.</w:t>
      </w:r>
    </w:p>
    <w:p w14:paraId="1A86322B" w14:textId="77777777" w:rsidR="007F5BC0" w:rsidRDefault="007F5BC0"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p>
    <w:p w14:paraId="0FAC687D" w14:textId="76FB1CA1" w:rsidR="00555584" w:rsidRPr="00964DE4" w:rsidRDefault="00555584" w:rsidP="00964DE4">
      <w:pPr>
        <w:pStyle w:val="font7"/>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color w:val="000000"/>
          <w:bdr w:val="none" w:sz="0" w:space="0" w:color="auto" w:frame="1"/>
        </w:rPr>
        <w:t xml:space="preserve">There will be </w:t>
      </w:r>
      <w:r w:rsidR="006E60E2" w:rsidRPr="00964DE4">
        <w:rPr>
          <w:rFonts w:asciiTheme="minorHAnsi" w:hAnsiTheme="minorHAnsi" w:cstheme="minorHAnsi"/>
          <w:color w:val="000000"/>
          <w:bdr w:val="none" w:sz="0" w:space="0" w:color="auto" w:frame="1"/>
        </w:rPr>
        <w:t xml:space="preserve">an </w:t>
      </w:r>
      <w:r w:rsidRPr="00964DE4">
        <w:rPr>
          <w:rFonts w:asciiTheme="minorHAnsi" w:hAnsiTheme="minorHAnsi" w:cstheme="minorHAnsi"/>
          <w:color w:val="000000"/>
          <w:bdr w:val="none" w:sz="0" w:space="0" w:color="auto" w:frame="1"/>
        </w:rPr>
        <w:t>opportunity to follow up on matters that you were unable to discuss during your face</w:t>
      </w:r>
      <w:r w:rsidR="006E60E2" w:rsidRPr="00964DE4">
        <w:rPr>
          <w:rFonts w:asciiTheme="minorHAnsi" w:hAnsiTheme="minorHAnsi" w:cstheme="minorHAnsi"/>
          <w:color w:val="000000"/>
          <w:bdr w:val="none" w:sz="0" w:space="0" w:color="auto" w:frame="1"/>
        </w:rPr>
        <w:t>-</w:t>
      </w:r>
      <w:r w:rsidRPr="00964DE4">
        <w:rPr>
          <w:rFonts w:asciiTheme="minorHAnsi" w:hAnsiTheme="minorHAnsi" w:cstheme="minorHAnsi"/>
          <w:color w:val="000000"/>
          <w:bdr w:val="none" w:sz="0" w:space="0" w:color="auto" w:frame="1"/>
        </w:rPr>
        <w:t>to</w:t>
      </w:r>
      <w:r w:rsidR="006E60E2" w:rsidRPr="00964DE4">
        <w:rPr>
          <w:rFonts w:asciiTheme="minorHAnsi" w:hAnsiTheme="minorHAnsi" w:cstheme="minorHAnsi"/>
          <w:color w:val="000000"/>
          <w:bdr w:val="none" w:sz="0" w:space="0" w:color="auto" w:frame="1"/>
        </w:rPr>
        <w:t>-</w:t>
      </w:r>
      <w:r w:rsidRPr="00964DE4">
        <w:rPr>
          <w:rFonts w:asciiTheme="minorHAnsi" w:hAnsiTheme="minorHAnsi" w:cstheme="minorHAnsi"/>
          <w:color w:val="000000"/>
          <w:bdr w:val="none" w:sz="0" w:space="0" w:color="auto" w:frame="1"/>
        </w:rPr>
        <w:t>face time with the clinician after the clinic session</w:t>
      </w:r>
      <w:r w:rsidR="006E60E2" w:rsidRPr="00964DE4">
        <w:rPr>
          <w:rFonts w:asciiTheme="minorHAnsi" w:hAnsiTheme="minorHAnsi" w:cstheme="minorHAnsi"/>
          <w:color w:val="000000"/>
          <w:bdr w:val="none" w:sz="0" w:space="0" w:color="auto" w:frame="1"/>
        </w:rPr>
        <w:t>,</w:t>
      </w:r>
      <w:r w:rsidRPr="00964DE4">
        <w:rPr>
          <w:rFonts w:asciiTheme="minorHAnsi" w:hAnsiTheme="minorHAnsi" w:cstheme="minorHAnsi"/>
          <w:color w:val="000000"/>
          <w:bdr w:val="none" w:sz="0" w:space="0" w:color="auto" w:frame="1"/>
        </w:rPr>
        <w:t xml:space="preserve"> if you wish to do so. Your clinician will facilitate this </w:t>
      </w:r>
      <w:r w:rsidR="006E60E2" w:rsidRPr="00964DE4">
        <w:rPr>
          <w:rFonts w:asciiTheme="minorHAnsi" w:hAnsiTheme="minorHAnsi" w:cstheme="minorHAnsi"/>
          <w:color w:val="000000"/>
          <w:bdr w:val="none" w:sz="0" w:space="0" w:color="auto" w:frame="1"/>
        </w:rPr>
        <w:t>at</w:t>
      </w:r>
      <w:r w:rsidRPr="00964DE4">
        <w:rPr>
          <w:rFonts w:asciiTheme="minorHAnsi" w:hAnsiTheme="minorHAnsi" w:cstheme="minorHAnsi"/>
          <w:color w:val="000000"/>
          <w:bdr w:val="none" w:sz="0" w:space="0" w:color="auto" w:frame="1"/>
        </w:rPr>
        <w:t xml:space="preserve"> your request.</w:t>
      </w:r>
    </w:p>
    <w:p w14:paraId="4EABF8CB" w14:textId="77777777" w:rsidR="00BF487C" w:rsidRPr="00964DE4" w:rsidRDefault="00BF487C" w:rsidP="00964DE4">
      <w:pPr>
        <w:pStyle w:val="font8"/>
        <w:spacing w:before="0" w:beforeAutospacing="0" w:after="0" w:afterAutospacing="0"/>
        <w:textAlignment w:val="baseline"/>
        <w:rPr>
          <w:rFonts w:asciiTheme="minorHAnsi" w:hAnsiTheme="minorHAnsi" w:cstheme="minorHAnsi"/>
        </w:rPr>
      </w:pPr>
    </w:p>
    <w:p w14:paraId="28625EBC" w14:textId="48BC0F8C" w:rsidR="00555584" w:rsidRPr="00964DE4" w:rsidRDefault="00BF487C" w:rsidP="007F5BC0">
      <w:pPr>
        <w:pStyle w:val="font8"/>
        <w:spacing w:before="0" w:beforeAutospacing="0" w:after="0" w:afterAutospacing="0"/>
        <w:textAlignment w:val="baseline"/>
        <w:rPr>
          <w:rFonts w:asciiTheme="minorHAnsi" w:hAnsiTheme="minorHAnsi" w:cstheme="minorHAnsi"/>
          <w:color w:val="000000"/>
        </w:rPr>
      </w:pPr>
      <w:r w:rsidRPr="00964DE4">
        <w:rPr>
          <w:rFonts w:asciiTheme="minorHAnsi" w:hAnsiTheme="minorHAnsi" w:cstheme="minorHAnsi"/>
          <w:bdr w:val="none" w:sz="0" w:space="0" w:color="auto" w:frame="1"/>
        </w:rPr>
        <w:t>In</w:t>
      </w:r>
      <w:r w:rsidR="00555584" w:rsidRPr="00964DE4">
        <w:rPr>
          <w:rFonts w:asciiTheme="minorHAnsi" w:hAnsiTheme="minorHAnsi" w:cstheme="minorHAnsi"/>
          <w:bdr w:val="none" w:sz="0" w:space="0" w:color="auto" w:frame="1"/>
        </w:rPr>
        <w:t> the interest of safety</w:t>
      </w:r>
      <w:r w:rsidRPr="00964DE4">
        <w:rPr>
          <w:rFonts w:asciiTheme="minorHAnsi" w:hAnsiTheme="minorHAnsi" w:cstheme="minorHAnsi"/>
          <w:bdr w:val="none" w:sz="0" w:space="0" w:color="auto" w:frame="1"/>
        </w:rPr>
        <w:t>,</w:t>
      </w:r>
      <w:r w:rsidR="00555584" w:rsidRPr="00964DE4">
        <w:rPr>
          <w:rFonts w:asciiTheme="minorHAnsi" w:hAnsiTheme="minorHAnsi" w:cstheme="minorHAnsi"/>
          <w:bdr w:val="none" w:sz="0" w:space="0" w:color="auto" w:frame="1"/>
        </w:rPr>
        <w:t xml:space="preserve"> we are offering staggered appointments with clinicians. This </w:t>
      </w:r>
      <w:r w:rsidR="006E60E2" w:rsidRPr="00964DE4">
        <w:rPr>
          <w:rFonts w:asciiTheme="minorHAnsi" w:hAnsiTheme="minorHAnsi" w:cstheme="minorHAnsi"/>
          <w:bdr w:val="none" w:sz="0" w:space="0" w:color="auto" w:frame="1"/>
        </w:rPr>
        <w:t>is to reduce the risk of</w:t>
      </w:r>
      <w:r w:rsidR="00555584" w:rsidRPr="00964DE4">
        <w:rPr>
          <w:rFonts w:asciiTheme="minorHAnsi" w:hAnsiTheme="minorHAnsi" w:cstheme="minorHAnsi"/>
          <w:bdr w:val="none" w:sz="0" w:space="0" w:color="auto" w:frame="1"/>
        </w:rPr>
        <w:t xml:space="preserve"> overlap of time</w:t>
      </w:r>
      <w:r w:rsidR="006E60E2" w:rsidRPr="00964DE4">
        <w:rPr>
          <w:rFonts w:asciiTheme="minorHAnsi" w:hAnsiTheme="minorHAnsi" w:cstheme="minorHAnsi"/>
          <w:bdr w:val="none" w:sz="0" w:space="0" w:color="auto" w:frame="1"/>
        </w:rPr>
        <w:t>s</w:t>
      </w:r>
      <w:r w:rsidR="00555584" w:rsidRPr="00964DE4">
        <w:rPr>
          <w:rFonts w:asciiTheme="minorHAnsi" w:hAnsiTheme="minorHAnsi" w:cstheme="minorHAnsi"/>
          <w:bdr w:val="none" w:sz="0" w:space="0" w:color="auto" w:frame="1"/>
        </w:rPr>
        <w:t xml:space="preserve"> between patients.</w:t>
      </w:r>
      <w:r w:rsidR="007F5BC0">
        <w:rPr>
          <w:rFonts w:asciiTheme="minorHAnsi" w:hAnsiTheme="minorHAnsi" w:cstheme="minorHAnsi"/>
          <w:bdr w:val="none" w:sz="0" w:space="0" w:color="auto" w:frame="1"/>
        </w:rPr>
        <w:t xml:space="preserve">  </w:t>
      </w:r>
    </w:p>
    <w:p w14:paraId="60D929BD" w14:textId="28AF54EC" w:rsidR="000733E5" w:rsidRPr="00964DE4" w:rsidRDefault="00555584" w:rsidP="00964DE4">
      <w:pPr>
        <w:pStyle w:val="font7"/>
        <w:spacing w:before="0" w:beforeAutospacing="0" w:after="0" w:afterAutospacing="0"/>
        <w:textAlignment w:val="baseline"/>
        <w:rPr>
          <w:rStyle w:val="wixguard"/>
          <w:rFonts w:asciiTheme="minorHAnsi" w:hAnsiTheme="minorHAnsi" w:cstheme="minorHAnsi"/>
          <w:color w:val="000000"/>
          <w:bdr w:val="none" w:sz="0" w:space="0" w:color="auto" w:frame="1"/>
        </w:rPr>
      </w:pPr>
      <w:r w:rsidRPr="00964DE4">
        <w:rPr>
          <w:rStyle w:val="wixguard"/>
          <w:rFonts w:asciiTheme="minorHAnsi" w:hAnsiTheme="minorHAnsi" w:cstheme="minorHAnsi"/>
          <w:color w:val="000000"/>
          <w:bdr w:val="none" w:sz="0" w:space="0" w:color="auto" w:frame="1"/>
        </w:rPr>
        <w:t>​</w:t>
      </w:r>
    </w:p>
    <w:p w14:paraId="69599AFA" w14:textId="50EA6F9E" w:rsidR="00013BDB" w:rsidRPr="00964DE4" w:rsidRDefault="00300909" w:rsidP="00964DE4">
      <w:pPr>
        <w:pStyle w:val="font7"/>
        <w:spacing w:before="0" w:beforeAutospacing="0" w:after="0" w:afterAutospacing="0"/>
        <w:textAlignment w:val="baseline"/>
        <w:rPr>
          <w:rStyle w:val="wixguard"/>
          <w:rFonts w:asciiTheme="minorHAnsi" w:hAnsiTheme="minorHAnsi" w:cstheme="minorHAnsi"/>
          <w:b/>
          <w:bCs/>
          <w:color w:val="000000"/>
          <w:bdr w:val="none" w:sz="0" w:space="0" w:color="auto" w:frame="1"/>
        </w:rPr>
      </w:pPr>
      <w:r w:rsidRPr="00964DE4">
        <w:rPr>
          <w:rStyle w:val="wixguard"/>
          <w:rFonts w:asciiTheme="minorHAnsi" w:hAnsiTheme="minorHAnsi" w:cstheme="minorHAnsi"/>
          <w:b/>
          <w:bCs/>
          <w:color w:val="000000"/>
          <w:bdr w:val="none" w:sz="0" w:space="0" w:color="auto" w:frame="1"/>
        </w:rPr>
        <w:t xml:space="preserve">2.3 </w:t>
      </w:r>
      <w:r w:rsidR="00013BDB" w:rsidRPr="00964DE4">
        <w:rPr>
          <w:rStyle w:val="wixguard"/>
          <w:rFonts w:asciiTheme="minorHAnsi" w:hAnsiTheme="minorHAnsi" w:cstheme="minorHAnsi"/>
          <w:b/>
          <w:bCs/>
          <w:color w:val="000000"/>
          <w:bdr w:val="none" w:sz="0" w:space="0" w:color="auto" w:frame="1"/>
        </w:rPr>
        <w:t>The attendees</w:t>
      </w:r>
    </w:p>
    <w:p w14:paraId="0A3DCEDB" w14:textId="12264285" w:rsidR="00555584" w:rsidRPr="00964DE4" w:rsidRDefault="00E16148"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W</w:t>
      </w:r>
      <w:r w:rsidR="00555584" w:rsidRPr="00964DE4">
        <w:rPr>
          <w:rFonts w:asciiTheme="minorHAnsi" w:hAnsiTheme="minorHAnsi" w:cstheme="minorHAnsi"/>
          <w:color w:val="000000"/>
          <w:bdr w:val="none" w:sz="0" w:space="0" w:color="auto" w:frame="1"/>
        </w:rPr>
        <w:t xml:space="preserve">e ask </w:t>
      </w:r>
      <w:r w:rsidR="00BF487C" w:rsidRPr="00964DE4">
        <w:rPr>
          <w:rFonts w:asciiTheme="minorHAnsi" w:hAnsiTheme="minorHAnsi" w:cstheme="minorHAnsi"/>
          <w:color w:val="000000"/>
          <w:bdr w:val="none" w:sz="0" w:space="0" w:color="auto" w:frame="1"/>
        </w:rPr>
        <w:t xml:space="preserve">for </w:t>
      </w:r>
      <w:r w:rsidR="00555584" w:rsidRPr="00964DE4">
        <w:rPr>
          <w:rFonts w:asciiTheme="minorHAnsi" w:hAnsiTheme="minorHAnsi" w:cstheme="minorHAnsi"/>
          <w:color w:val="000000"/>
          <w:bdr w:val="none" w:sz="0" w:space="0" w:color="auto" w:frame="1"/>
        </w:rPr>
        <w:t xml:space="preserve">your cooperation </w:t>
      </w:r>
      <w:r w:rsidRPr="00964DE4">
        <w:rPr>
          <w:rFonts w:asciiTheme="minorHAnsi" w:hAnsiTheme="minorHAnsi" w:cstheme="minorHAnsi"/>
          <w:color w:val="000000"/>
          <w:bdr w:val="none" w:sz="0" w:space="0" w:color="auto" w:frame="1"/>
        </w:rPr>
        <w:t xml:space="preserve">in </w:t>
      </w:r>
      <w:r w:rsidR="00555584" w:rsidRPr="00964DE4">
        <w:rPr>
          <w:rFonts w:asciiTheme="minorHAnsi" w:hAnsiTheme="minorHAnsi" w:cstheme="minorHAnsi"/>
          <w:color w:val="000000"/>
          <w:bdr w:val="none" w:sz="0" w:space="0" w:color="auto" w:frame="1"/>
        </w:rPr>
        <w:t xml:space="preserve">that only one </w:t>
      </w:r>
      <w:r w:rsidRPr="00964DE4">
        <w:rPr>
          <w:rFonts w:asciiTheme="minorHAnsi" w:hAnsiTheme="minorHAnsi" w:cstheme="minorHAnsi"/>
          <w:color w:val="000000"/>
          <w:bdr w:val="none" w:sz="0" w:space="0" w:color="auto" w:frame="1"/>
        </w:rPr>
        <w:t xml:space="preserve">parent / </w:t>
      </w:r>
      <w:r w:rsidR="00555584" w:rsidRPr="00964DE4">
        <w:rPr>
          <w:rFonts w:asciiTheme="minorHAnsi" w:hAnsiTheme="minorHAnsi" w:cstheme="minorHAnsi"/>
          <w:color w:val="000000"/>
          <w:bdr w:val="none" w:sz="0" w:space="0" w:color="auto" w:frame="1"/>
        </w:rPr>
        <w:t xml:space="preserve">carer should attend </w:t>
      </w:r>
      <w:r w:rsidRPr="00964DE4">
        <w:rPr>
          <w:rFonts w:asciiTheme="minorHAnsi" w:hAnsiTheme="minorHAnsi" w:cstheme="minorHAnsi"/>
          <w:color w:val="000000"/>
          <w:bdr w:val="none" w:sz="0" w:space="0" w:color="auto" w:frame="1"/>
        </w:rPr>
        <w:t>the appointment, if accompanying the patient.</w:t>
      </w:r>
    </w:p>
    <w:p w14:paraId="026F1B9B" w14:textId="77777777" w:rsidR="007F5BC0" w:rsidRDefault="007F5BC0" w:rsidP="007F5BC0">
      <w:pPr>
        <w:pStyle w:val="font8"/>
        <w:spacing w:before="0" w:beforeAutospacing="0" w:after="0" w:afterAutospacing="0"/>
        <w:textAlignment w:val="baseline"/>
        <w:rPr>
          <w:rFonts w:asciiTheme="minorHAnsi" w:hAnsiTheme="minorHAnsi" w:cstheme="minorHAnsi"/>
          <w:color w:val="000000"/>
          <w:bdr w:val="none" w:sz="0" w:space="0" w:color="auto" w:frame="1"/>
        </w:rPr>
      </w:pPr>
    </w:p>
    <w:p w14:paraId="3176CC99" w14:textId="3593CEBE" w:rsidR="007F5BC0" w:rsidRPr="00964DE4" w:rsidRDefault="007F5BC0" w:rsidP="007F5BC0">
      <w:pPr>
        <w:pStyle w:val="font8"/>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For some appointments we use a multidisciplinary mode of assessment, which involves two clinicians. The additional clinician may attend in person or may join remotely via video link.  The details will be agreed with you prior to the appointment.</w:t>
      </w:r>
    </w:p>
    <w:p w14:paraId="60D2B57E" w14:textId="0E898010" w:rsidR="00300909" w:rsidRPr="00964DE4" w:rsidRDefault="00300909"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p>
    <w:p w14:paraId="10494936" w14:textId="25F684FC" w:rsidR="00300909" w:rsidRPr="00964DE4" w:rsidRDefault="00300909"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bdr w:val="none" w:sz="0" w:space="0" w:color="auto" w:frame="1"/>
        </w:rPr>
        <w:t>A</w:t>
      </w:r>
      <w:r w:rsidRPr="00964DE4">
        <w:rPr>
          <w:rFonts w:asciiTheme="minorHAnsi" w:hAnsiTheme="minorHAnsi" w:cstheme="minorHAnsi"/>
          <w:color w:val="000000"/>
          <w:bdr w:val="none" w:sz="0" w:space="0" w:color="auto" w:frame="1"/>
        </w:rPr>
        <w:t xml:space="preserve">ll </w:t>
      </w:r>
      <w:r w:rsidR="007F5BC0">
        <w:rPr>
          <w:rFonts w:asciiTheme="minorHAnsi" w:hAnsiTheme="minorHAnsi" w:cstheme="minorHAnsi"/>
          <w:color w:val="000000"/>
          <w:bdr w:val="none" w:sz="0" w:space="0" w:color="auto" w:frame="1"/>
        </w:rPr>
        <w:t xml:space="preserve">our </w:t>
      </w:r>
      <w:r w:rsidRPr="00964DE4">
        <w:rPr>
          <w:rFonts w:asciiTheme="minorHAnsi" w:hAnsiTheme="minorHAnsi" w:cstheme="minorHAnsi"/>
          <w:color w:val="000000"/>
          <w:bdr w:val="none" w:sz="0" w:space="0" w:color="auto" w:frame="1"/>
        </w:rPr>
        <w:t xml:space="preserve">clinicians complete Lateral flow tests twice weekly and have temperature checks daily.  This is for the safety of patients, parents/carers and our clinicians. </w:t>
      </w:r>
    </w:p>
    <w:p w14:paraId="47503159" w14:textId="6A81F6E0" w:rsidR="007F5BC0" w:rsidRDefault="007F5BC0" w:rsidP="00964DE4">
      <w:pPr>
        <w:pStyle w:val="font7"/>
        <w:spacing w:before="0" w:beforeAutospacing="0" w:after="0" w:afterAutospacing="0"/>
        <w:textAlignment w:val="baseline"/>
        <w:rPr>
          <w:rStyle w:val="wixguard"/>
          <w:rFonts w:asciiTheme="minorHAnsi" w:hAnsiTheme="minorHAnsi" w:cstheme="minorHAnsi"/>
          <w:color w:val="000000"/>
          <w:bdr w:val="none" w:sz="0" w:space="0" w:color="auto" w:frame="1"/>
        </w:rPr>
      </w:pPr>
    </w:p>
    <w:p w14:paraId="58D52867" w14:textId="4CC8EDB8" w:rsidR="00D7775E" w:rsidRPr="00964DE4" w:rsidRDefault="00D7775E" w:rsidP="00964DE4">
      <w:pPr>
        <w:pStyle w:val="font7"/>
        <w:spacing w:before="0" w:beforeAutospacing="0" w:after="0" w:afterAutospacing="0"/>
        <w:textAlignment w:val="baseline"/>
        <w:rPr>
          <w:rStyle w:val="wixguard"/>
          <w:rFonts w:asciiTheme="minorHAnsi" w:hAnsiTheme="minorHAnsi" w:cstheme="minorHAnsi"/>
          <w:b/>
          <w:color w:val="000000"/>
          <w:bdr w:val="none" w:sz="0" w:space="0" w:color="auto" w:frame="1"/>
        </w:rPr>
      </w:pPr>
      <w:r w:rsidRPr="00964DE4">
        <w:rPr>
          <w:rStyle w:val="wixguard"/>
          <w:rFonts w:asciiTheme="minorHAnsi" w:hAnsiTheme="minorHAnsi" w:cstheme="minorHAnsi"/>
          <w:b/>
          <w:color w:val="000000"/>
          <w:bdr w:val="none" w:sz="0" w:space="0" w:color="auto" w:frame="1"/>
        </w:rPr>
        <w:t>See Government guidance on meeting others safely</w:t>
      </w:r>
    </w:p>
    <w:p w14:paraId="047BD11C" w14:textId="663C6D8B" w:rsidR="000733E5" w:rsidRDefault="007F5BC0" w:rsidP="00964DE4">
      <w:pPr>
        <w:pStyle w:val="font7"/>
        <w:spacing w:before="0" w:beforeAutospacing="0" w:after="0" w:afterAutospacing="0"/>
        <w:textAlignment w:val="baseline"/>
        <w:rPr>
          <w:rStyle w:val="wixguard"/>
          <w:rFonts w:asciiTheme="minorHAnsi" w:hAnsiTheme="minorHAnsi" w:cstheme="minorHAnsi"/>
          <w:color w:val="000000"/>
          <w:bdr w:val="none" w:sz="0" w:space="0" w:color="auto" w:frame="1"/>
        </w:rPr>
      </w:pPr>
      <w:hyperlink r:id="rId10" w:history="1">
        <w:r w:rsidRPr="0028558D">
          <w:rPr>
            <w:rStyle w:val="Hyperlink"/>
            <w:rFonts w:asciiTheme="minorHAnsi" w:hAnsiTheme="minorHAnsi" w:cstheme="minorHAnsi"/>
            <w:bdr w:val="none" w:sz="0" w:space="0" w:color="auto" w:frame="1"/>
          </w:rPr>
          <w:t>https://www.gov.uk/government/publications/coronavirus-covid-19-meeting-with-others-safely-social-distancing/coronavirus-covid-19-meeting-with-others-safely-social-distancing</w:t>
        </w:r>
      </w:hyperlink>
    </w:p>
    <w:p w14:paraId="1CE562A6" w14:textId="5F471E69" w:rsidR="00E16148" w:rsidRPr="00964DE4" w:rsidRDefault="0055558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Style w:val="wixguard"/>
          <w:rFonts w:asciiTheme="minorHAnsi" w:hAnsiTheme="minorHAnsi" w:cstheme="minorHAnsi"/>
          <w:color w:val="000000"/>
          <w:bdr w:val="none" w:sz="0" w:space="0" w:color="auto" w:frame="1"/>
        </w:rPr>
        <w:t>​</w:t>
      </w:r>
    </w:p>
    <w:p w14:paraId="77EADF01" w14:textId="2C67B88A" w:rsidR="00555584" w:rsidRPr="00964DE4" w:rsidRDefault="00964DE4" w:rsidP="00964DE4">
      <w:pPr>
        <w:pStyle w:val="font7"/>
        <w:spacing w:before="0" w:beforeAutospacing="0" w:after="0" w:afterAutospacing="0"/>
        <w:textAlignment w:val="baseline"/>
        <w:rPr>
          <w:rFonts w:asciiTheme="minorHAnsi" w:hAnsiTheme="minorHAnsi" w:cstheme="minorHAnsi"/>
          <w:color w:val="000000"/>
          <w:bdr w:val="none" w:sz="0" w:space="0" w:color="auto" w:frame="1"/>
        </w:rPr>
      </w:pPr>
      <w:r w:rsidRPr="00964DE4">
        <w:rPr>
          <w:rFonts w:asciiTheme="minorHAnsi" w:hAnsiTheme="minorHAnsi" w:cstheme="minorHAnsi"/>
          <w:color w:val="000000"/>
        </w:rPr>
        <w:t>We</w:t>
      </w:r>
      <w:r w:rsidR="00A7001E" w:rsidRPr="00964DE4">
        <w:rPr>
          <w:rFonts w:asciiTheme="minorHAnsi" w:hAnsiTheme="minorHAnsi" w:cstheme="minorHAnsi"/>
          <w:color w:val="000000"/>
        </w:rPr>
        <w:t xml:space="preserve"> </w:t>
      </w:r>
      <w:r w:rsidR="007F0936" w:rsidRPr="00964DE4">
        <w:rPr>
          <w:rFonts w:asciiTheme="minorHAnsi" w:hAnsiTheme="minorHAnsi" w:cstheme="minorHAnsi"/>
          <w:color w:val="000000"/>
        </w:rPr>
        <w:t xml:space="preserve">would like to thank you in advance for your </w:t>
      </w:r>
      <w:r w:rsidR="00BF487C" w:rsidRPr="00964DE4">
        <w:rPr>
          <w:rFonts w:asciiTheme="minorHAnsi" w:hAnsiTheme="minorHAnsi" w:cstheme="minorHAnsi"/>
          <w:color w:val="000000"/>
        </w:rPr>
        <w:t xml:space="preserve">flexibility and </w:t>
      </w:r>
      <w:r w:rsidR="007F0936" w:rsidRPr="00964DE4">
        <w:rPr>
          <w:rFonts w:asciiTheme="minorHAnsi" w:hAnsiTheme="minorHAnsi" w:cstheme="minorHAnsi"/>
          <w:color w:val="000000"/>
        </w:rPr>
        <w:t xml:space="preserve">cooperation whilst we </w:t>
      </w:r>
      <w:r w:rsidR="00BF487C" w:rsidRPr="00964DE4">
        <w:rPr>
          <w:rFonts w:asciiTheme="minorHAnsi" w:hAnsiTheme="minorHAnsi" w:cstheme="minorHAnsi"/>
          <w:color w:val="000000"/>
        </w:rPr>
        <w:t xml:space="preserve">all </w:t>
      </w:r>
      <w:r w:rsidR="007F0936" w:rsidRPr="00964DE4">
        <w:rPr>
          <w:rFonts w:asciiTheme="minorHAnsi" w:hAnsiTheme="minorHAnsi" w:cstheme="minorHAnsi"/>
          <w:color w:val="000000"/>
        </w:rPr>
        <w:t>work our w</w:t>
      </w:r>
      <w:r w:rsidR="00BF487C" w:rsidRPr="00964DE4">
        <w:rPr>
          <w:rFonts w:asciiTheme="minorHAnsi" w:hAnsiTheme="minorHAnsi" w:cstheme="minorHAnsi"/>
          <w:color w:val="000000"/>
        </w:rPr>
        <w:t xml:space="preserve">ay through these </w:t>
      </w:r>
      <w:r w:rsidR="00BF487C" w:rsidRPr="00964DE4">
        <w:rPr>
          <w:rFonts w:asciiTheme="minorHAnsi" w:hAnsiTheme="minorHAnsi" w:cstheme="minorHAnsi"/>
          <w:color w:val="000000"/>
          <w:bdr w:val="none" w:sz="0" w:space="0" w:color="auto" w:frame="1"/>
        </w:rPr>
        <w:t>unprecedented</w:t>
      </w:r>
      <w:r w:rsidR="00555584" w:rsidRPr="00964DE4">
        <w:rPr>
          <w:rFonts w:asciiTheme="minorHAnsi" w:hAnsiTheme="minorHAnsi" w:cstheme="minorHAnsi"/>
          <w:color w:val="000000"/>
          <w:bdr w:val="none" w:sz="0" w:space="0" w:color="auto" w:frame="1"/>
        </w:rPr>
        <w:t xml:space="preserve"> times</w:t>
      </w:r>
      <w:r w:rsidR="00BF487C" w:rsidRPr="00964DE4">
        <w:rPr>
          <w:rFonts w:asciiTheme="minorHAnsi" w:hAnsiTheme="minorHAnsi" w:cstheme="minorHAnsi"/>
          <w:color w:val="000000"/>
          <w:bdr w:val="none" w:sz="0" w:space="0" w:color="auto" w:frame="1"/>
        </w:rPr>
        <w:t>.</w:t>
      </w:r>
    </w:p>
    <w:p w14:paraId="4D65780D" w14:textId="6764050D" w:rsidR="00A7001E" w:rsidRDefault="00A7001E" w:rsidP="00964DE4">
      <w:pPr>
        <w:pStyle w:val="font7"/>
        <w:spacing w:before="0" w:beforeAutospacing="0" w:after="0" w:afterAutospacing="0"/>
        <w:textAlignment w:val="baseline"/>
        <w:rPr>
          <w:rFonts w:asciiTheme="minorHAnsi" w:hAnsiTheme="minorHAnsi" w:cstheme="minorHAnsi"/>
          <w:i/>
          <w:color w:val="000000"/>
          <w:bdr w:val="none" w:sz="0" w:space="0" w:color="auto" w:frame="1"/>
        </w:rPr>
      </w:pPr>
    </w:p>
    <w:p w14:paraId="0322A163" w14:textId="77777777" w:rsidR="00A96A9C" w:rsidRPr="00964DE4" w:rsidRDefault="00A96A9C" w:rsidP="00964DE4">
      <w:pPr>
        <w:pStyle w:val="font7"/>
        <w:spacing w:before="0" w:beforeAutospacing="0" w:after="0" w:afterAutospacing="0"/>
        <w:textAlignment w:val="baseline"/>
        <w:rPr>
          <w:rFonts w:asciiTheme="minorHAnsi" w:hAnsiTheme="minorHAnsi" w:cstheme="minorHAnsi"/>
          <w:i/>
          <w:color w:val="000000"/>
          <w:bdr w:val="none" w:sz="0" w:space="0" w:color="auto" w:frame="1"/>
        </w:rPr>
      </w:pPr>
    </w:p>
    <w:p w14:paraId="59BCE696" w14:textId="46668E0B" w:rsidR="003A233F" w:rsidRPr="00A96A9C" w:rsidRDefault="00A7001E" w:rsidP="00A96A9C">
      <w:pPr>
        <w:pStyle w:val="font7"/>
        <w:spacing w:before="0" w:beforeAutospacing="0" w:after="0" w:afterAutospacing="0"/>
        <w:jc w:val="center"/>
        <w:textAlignment w:val="baseline"/>
        <w:rPr>
          <w:rFonts w:asciiTheme="minorHAnsi" w:hAnsiTheme="minorHAnsi" w:cstheme="minorHAnsi"/>
          <w:b/>
          <w:color w:val="000000"/>
        </w:rPr>
      </w:pPr>
      <w:r w:rsidRPr="00964DE4">
        <w:rPr>
          <w:rFonts w:asciiTheme="minorHAnsi" w:hAnsiTheme="minorHAnsi" w:cstheme="minorHAnsi"/>
          <w:b/>
          <w:color w:val="000000"/>
          <w:bdr w:val="none" w:sz="0" w:space="0" w:color="auto" w:frame="1"/>
        </w:rPr>
        <w:t>This policy will be reviewed in line with Public Health England guidelines</w:t>
      </w:r>
    </w:p>
    <w:sectPr w:rsidR="003A233F" w:rsidRPr="00A96A9C" w:rsidSect="00964DE4">
      <w:footerReference w:type="default" r:id="rId11"/>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A865" w14:textId="77777777" w:rsidR="000D2E02" w:rsidRDefault="000D2E02" w:rsidP="00964DE4">
      <w:pPr>
        <w:spacing w:after="0" w:line="240" w:lineRule="auto"/>
      </w:pPr>
      <w:r>
        <w:separator/>
      </w:r>
    </w:p>
  </w:endnote>
  <w:endnote w:type="continuationSeparator" w:id="0">
    <w:p w14:paraId="044E0355" w14:textId="77777777" w:rsidR="000D2E02" w:rsidRDefault="000D2E02" w:rsidP="0096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id w:val="-125467587"/>
      <w:docPartObj>
        <w:docPartGallery w:val="Page Numbers (Bottom of Page)"/>
        <w:docPartUnique/>
      </w:docPartObj>
    </w:sdtPr>
    <w:sdtContent>
      <w:sdt>
        <w:sdtPr>
          <w:rPr>
            <w:color w:val="7F7F7F" w:themeColor="text1" w:themeTint="80"/>
          </w:rPr>
          <w:id w:val="-1769616900"/>
          <w:docPartObj>
            <w:docPartGallery w:val="Page Numbers (Top of Page)"/>
            <w:docPartUnique/>
          </w:docPartObj>
        </w:sdtPr>
        <w:sdtContent>
          <w:p w14:paraId="6B92953E" w14:textId="3B651940" w:rsidR="00964DE4" w:rsidRPr="00964DE4" w:rsidRDefault="00964DE4" w:rsidP="00964DE4">
            <w:pPr>
              <w:pStyle w:val="Footer"/>
              <w:jc w:val="right"/>
              <w:rPr>
                <w:color w:val="7F7F7F" w:themeColor="text1" w:themeTint="80"/>
              </w:rPr>
            </w:pPr>
            <w:r w:rsidRPr="002D3F5F">
              <w:rPr>
                <w:color w:val="7F7F7F" w:themeColor="text1" w:themeTint="80"/>
              </w:rPr>
              <w:t xml:space="preserve">AAS </w:t>
            </w:r>
            <w:r>
              <w:rPr>
                <w:color w:val="7F7F7F" w:themeColor="text1" w:themeTint="80"/>
              </w:rPr>
              <w:t>COVID-19</w:t>
            </w:r>
            <w:r w:rsidRPr="002D3F5F">
              <w:rPr>
                <w:color w:val="7F7F7F" w:themeColor="text1" w:themeTint="80"/>
              </w:rPr>
              <w:t xml:space="preserve"> </w:t>
            </w:r>
            <w:r w:rsidR="007F5BC0">
              <w:rPr>
                <w:color w:val="7F7F7F" w:themeColor="text1" w:themeTint="80"/>
              </w:rPr>
              <w:t xml:space="preserve">Patient Safety </w:t>
            </w:r>
            <w:r w:rsidRPr="002D3F5F">
              <w:rPr>
                <w:color w:val="7F7F7F" w:themeColor="text1" w:themeTint="80"/>
              </w:rPr>
              <w:t>Policy-January 2021</w:t>
            </w:r>
            <w:r w:rsidRPr="002D3F5F">
              <w:rPr>
                <w:color w:val="7F7F7F" w:themeColor="text1" w:themeTint="80"/>
              </w:rPr>
              <w:tab/>
            </w:r>
            <w:r w:rsidRPr="002D3F5F">
              <w:rPr>
                <w:color w:val="7F7F7F" w:themeColor="text1" w:themeTint="80"/>
              </w:rPr>
              <w:tab/>
              <w:t xml:space="preserve">Page </w:t>
            </w:r>
            <w:r w:rsidRPr="002D3F5F">
              <w:rPr>
                <w:b/>
                <w:bCs/>
                <w:color w:val="7F7F7F" w:themeColor="text1" w:themeTint="80"/>
                <w:sz w:val="24"/>
                <w:szCs w:val="24"/>
              </w:rPr>
              <w:fldChar w:fldCharType="begin"/>
            </w:r>
            <w:r w:rsidRPr="002D3F5F">
              <w:rPr>
                <w:b/>
                <w:bCs/>
                <w:color w:val="7F7F7F" w:themeColor="text1" w:themeTint="80"/>
              </w:rPr>
              <w:instrText xml:space="preserve"> PAGE </w:instrText>
            </w:r>
            <w:r w:rsidRPr="002D3F5F">
              <w:rPr>
                <w:b/>
                <w:bCs/>
                <w:color w:val="7F7F7F" w:themeColor="text1" w:themeTint="80"/>
                <w:sz w:val="24"/>
                <w:szCs w:val="24"/>
              </w:rPr>
              <w:fldChar w:fldCharType="separate"/>
            </w:r>
            <w:r>
              <w:rPr>
                <w:b/>
                <w:bCs/>
                <w:color w:val="7F7F7F" w:themeColor="text1" w:themeTint="80"/>
                <w:sz w:val="24"/>
                <w:szCs w:val="24"/>
              </w:rPr>
              <w:t>1</w:t>
            </w:r>
            <w:r w:rsidRPr="002D3F5F">
              <w:rPr>
                <w:b/>
                <w:bCs/>
                <w:color w:val="7F7F7F" w:themeColor="text1" w:themeTint="80"/>
                <w:sz w:val="24"/>
                <w:szCs w:val="24"/>
              </w:rPr>
              <w:fldChar w:fldCharType="end"/>
            </w:r>
            <w:r w:rsidRPr="002D3F5F">
              <w:rPr>
                <w:color w:val="7F7F7F" w:themeColor="text1" w:themeTint="80"/>
              </w:rPr>
              <w:t xml:space="preserve"> of </w:t>
            </w:r>
            <w:r w:rsidRPr="002D3F5F">
              <w:rPr>
                <w:b/>
                <w:bCs/>
                <w:color w:val="7F7F7F" w:themeColor="text1" w:themeTint="80"/>
                <w:sz w:val="24"/>
                <w:szCs w:val="24"/>
              </w:rPr>
              <w:fldChar w:fldCharType="begin"/>
            </w:r>
            <w:r w:rsidRPr="002D3F5F">
              <w:rPr>
                <w:b/>
                <w:bCs/>
                <w:color w:val="7F7F7F" w:themeColor="text1" w:themeTint="80"/>
              </w:rPr>
              <w:instrText xml:space="preserve"> NUMPAGES  </w:instrText>
            </w:r>
            <w:r w:rsidRPr="002D3F5F">
              <w:rPr>
                <w:b/>
                <w:bCs/>
                <w:color w:val="7F7F7F" w:themeColor="text1" w:themeTint="80"/>
                <w:sz w:val="24"/>
                <w:szCs w:val="24"/>
              </w:rPr>
              <w:fldChar w:fldCharType="separate"/>
            </w:r>
            <w:r>
              <w:rPr>
                <w:b/>
                <w:bCs/>
                <w:color w:val="7F7F7F" w:themeColor="text1" w:themeTint="80"/>
                <w:sz w:val="24"/>
                <w:szCs w:val="24"/>
              </w:rPr>
              <w:t>4</w:t>
            </w:r>
            <w:r w:rsidRPr="002D3F5F">
              <w:rPr>
                <w:b/>
                <w:bCs/>
                <w:color w:val="7F7F7F" w:themeColor="text1" w:themeTint="8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3E001" w14:textId="77777777" w:rsidR="000D2E02" w:rsidRDefault="000D2E02" w:rsidP="00964DE4">
      <w:pPr>
        <w:spacing w:after="0" w:line="240" w:lineRule="auto"/>
      </w:pPr>
      <w:r>
        <w:separator/>
      </w:r>
    </w:p>
  </w:footnote>
  <w:footnote w:type="continuationSeparator" w:id="0">
    <w:p w14:paraId="40124AD8" w14:textId="77777777" w:rsidR="000D2E02" w:rsidRDefault="000D2E02" w:rsidP="00964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7D4"/>
    <w:multiLevelType w:val="hybridMultilevel"/>
    <w:tmpl w:val="AA52B3AC"/>
    <w:lvl w:ilvl="0" w:tplc="03D450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31167"/>
    <w:multiLevelType w:val="multilevel"/>
    <w:tmpl w:val="88E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5791C"/>
    <w:multiLevelType w:val="hybridMultilevel"/>
    <w:tmpl w:val="D2AA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251EF"/>
    <w:multiLevelType w:val="multilevel"/>
    <w:tmpl w:val="27B4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890608"/>
    <w:multiLevelType w:val="multilevel"/>
    <w:tmpl w:val="10D6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84"/>
    <w:rsid w:val="00013BDB"/>
    <w:rsid w:val="000733E5"/>
    <w:rsid w:val="000C7477"/>
    <w:rsid w:val="000D2E02"/>
    <w:rsid w:val="00283355"/>
    <w:rsid w:val="00300909"/>
    <w:rsid w:val="003A233F"/>
    <w:rsid w:val="00555584"/>
    <w:rsid w:val="006C31E2"/>
    <w:rsid w:val="006E60E2"/>
    <w:rsid w:val="007F0936"/>
    <w:rsid w:val="007F5BC0"/>
    <w:rsid w:val="0090240F"/>
    <w:rsid w:val="00964DE4"/>
    <w:rsid w:val="00A7001E"/>
    <w:rsid w:val="00A96A9C"/>
    <w:rsid w:val="00B31332"/>
    <w:rsid w:val="00BF487C"/>
    <w:rsid w:val="00CE7509"/>
    <w:rsid w:val="00D14147"/>
    <w:rsid w:val="00D7775E"/>
    <w:rsid w:val="00E16148"/>
    <w:rsid w:val="00E850E1"/>
    <w:rsid w:val="00FC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0249"/>
  <w15:chartTrackingRefBased/>
  <w15:docId w15:val="{B02C60B6-1D1C-42E4-B044-9EB641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555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55584"/>
  </w:style>
  <w:style w:type="paragraph" w:customStyle="1" w:styleId="font8">
    <w:name w:val="font_8"/>
    <w:basedOn w:val="Normal"/>
    <w:rsid w:val="005555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4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DE4"/>
  </w:style>
  <w:style w:type="paragraph" w:styleId="Footer">
    <w:name w:val="footer"/>
    <w:basedOn w:val="Normal"/>
    <w:link w:val="FooterChar"/>
    <w:uiPriority w:val="99"/>
    <w:unhideWhenUsed/>
    <w:rsid w:val="00964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DE4"/>
  </w:style>
  <w:style w:type="character" w:styleId="Hyperlink">
    <w:name w:val="Hyperlink"/>
    <w:basedOn w:val="DefaultParagraphFont"/>
    <w:uiPriority w:val="99"/>
    <w:unhideWhenUsed/>
    <w:rsid w:val="007F5BC0"/>
    <w:rPr>
      <w:color w:val="0563C1" w:themeColor="hyperlink"/>
      <w:u w:val="single"/>
    </w:rPr>
  </w:style>
  <w:style w:type="character" w:styleId="UnresolvedMention">
    <w:name w:val="Unresolved Mention"/>
    <w:basedOn w:val="DefaultParagraphFont"/>
    <w:uiPriority w:val="99"/>
    <w:semiHidden/>
    <w:unhideWhenUsed/>
    <w:rsid w:val="007F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coronavirus-covid-19-meeting-with-others-safely-social-distancing/coronavirus-covid-19-meeting-with-others-safely-social-distancing" TargetMode="External"/><Relationship Id="rId4" Type="http://schemas.openxmlformats.org/officeDocument/2006/relationships/settings" Target="settings.xml"/><Relationship Id="rId9" Type="http://schemas.openxmlformats.org/officeDocument/2006/relationships/hyperlink" Target="https://www.gov.uk/government/collections/coronavirus-covid-19-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FDCE-0EC5-4A99-A731-0B27897D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Leander</dc:creator>
  <cp:keywords/>
  <dc:description/>
  <cp:lastModifiedBy>Aaron Banham</cp:lastModifiedBy>
  <cp:revision>4</cp:revision>
  <dcterms:created xsi:type="dcterms:W3CDTF">2021-03-04T16:50:00Z</dcterms:created>
  <dcterms:modified xsi:type="dcterms:W3CDTF">2021-03-04T16:51:00Z</dcterms:modified>
</cp:coreProperties>
</file>